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066D23" w:rsidTr="00EA1A37">
        <w:tc>
          <w:tcPr>
            <w:tcW w:w="2992" w:type="dxa"/>
          </w:tcPr>
          <w:p w:rsidR="00066D23" w:rsidRPr="00066D23" w:rsidRDefault="00066D23" w:rsidP="00EA1A37">
            <w:pPr>
              <w:rPr>
                <w:b/>
                <w:lang w:val="en-US"/>
              </w:rPr>
            </w:pPr>
            <w:r w:rsidRPr="00066D23">
              <w:rPr>
                <w:b/>
                <w:lang w:val="en-US"/>
              </w:rPr>
              <w:t>SPELLING</w:t>
            </w:r>
          </w:p>
        </w:tc>
        <w:tc>
          <w:tcPr>
            <w:tcW w:w="2993" w:type="dxa"/>
          </w:tcPr>
          <w:p w:rsidR="00066D23" w:rsidRPr="00066D23" w:rsidRDefault="00066D23" w:rsidP="00EA1A37">
            <w:pPr>
              <w:rPr>
                <w:b/>
                <w:lang w:val="en-US"/>
              </w:rPr>
            </w:pPr>
            <w:r w:rsidRPr="00066D23">
              <w:rPr>
                <w:b/>
                <w:lang w:val="en-US"/>
              </w:rPr>
              <w:t>BEE</w:t>
            </w:r>
          </w:p>
        </w:tc>
        <w:tc>
          <w:tcPr>
            <w:tcW w:w="2993" w:type="dxa"/>
          </w:tcPr>
          <w:p w:rsidR="00066D23" w:rsidRPr="00066D23" w:rsidRDefault="00066D23" w:rsidP="00EA1A37">
            <w:pPr>
              <w:rPr>
                <w:b/>
                <w:lang w:val="en-US"/>
              </w:rPr>
            </w:pPr>
            <w:r w:rsidRPr="00066D23">
              <w:rPr>
                <w:b/>
                <w:lang w:val="en-US"/>
              </w:rPr>
              <w:t>9</w:t>
            </w:r>
            <w:r w:rsidRPr="00066D23">
              <w:rPr>
                <w:b/>
                <w:vertAlign w:val="superscript"/>
                <w:lang w:val="en-US"/>
              </w:rPr>
              <w:t>TH</w:t>
            </w:r>
            <w:r w:rsidRPr="00066D23">
              <w:rPr>
                <w:b/>
                <w:lang w:val="en-US"/>
              </w:rPr>
              <w:t>-11TH</w:t>
            </w:r>
          </w:p>
        </w:tc>
      </w:tr>
      <w:tr w:rsidR="007E50A6" w:rsidTr="00EA1A37">
        <w:tc>
          <w:tcPr>
            <w:tcW w:w="2992" w:type="dxa"/>
          </w:tcPr>
          <w:p w:rsidR="007E50A6" w:rsidRPr="00066D23" w:rsidRDefault="00EB2E65" w:rsidP="00EA1A37">
            <w:pPr>
              <w:rPr>
                <w:b/>
                <w:lang w:val="en-US"/>
              </w:rPr>
            </w:pPr>
            <w:r w:rsidRPr="00066D23">
              <w:rPr>
                <w:b/>
                <w:lang w:val="en-US"/>
              </w:rPr>
              <w:t>WORD</w:t>
            </w:r>
          </w:p>
        </w:tc>
        <w:tc>
          <w:tcPr>
            <w:tcW w:w="2993" w:type="dxa"/>
          </w:tcPr>
          <w:p w:rsidR="007E50A6" w:rsidRPr="00066D23" w:rsidRDefault="00EB2E65" w:rsidP="00EA1A37">
            <w:pPr>
              <w:rPr>
                <w:b/>
                <w:lang w:val="en-US"/>
              </w:rPr>
            </w:pPr>
            <w:r w:rsidRPr="00066D23">
              <w:rPr>
                <w:b/>
                <w:lang w:val="en-US"/>
              </w:rPr>
              <w:t>PRONUNCIATION</w:t>
            </w:r>
          </w:p>
        </w:tc>
        <w:tc>
          <w:tcPr>
            <w:tcW w:w="2993" w:type="dxa"/>
          </w:tcPr>
          <w:p w:rsidR="007E50A6" w:rsidRPr="00066D23" w:rsidRDefault="00EB2E65" w:rsidP="00EA1A37">
            <w:pPr>
              <w:rPr>
                <w:b/>
                <w:lang w:val="en-US"/>
              </w:rPr>
            </w:pPr>
            <w:r w:rsidRPr="00066D23">
              <w:rPr>
                <w:b/>
                <w:lang w:val="en-US"/>
              </w:rPr>
              <w:t>MEANING</w:t>
            </w:r>
          </w:p>
        </w:tc>
      </w:tr>
      <w:tr w:rsidR="007E50A6" w:rsidRPr="00C4020C" w:rsidTr="007E50A6">
        <w:tc>
          <w:tcPr>
            <w:tcW w:w="2992" w:type="dxa"/>
          </w:tcPr>
          <w:p w:rsidR="007E50A6" w:rsidRDefault="00EB2E65" w:rsidP="00EA1A37">
            <w:pPr>
              <w:rPr>
                <w:lang w:val="en-US"/>
              </w:rPr>
            </w:pPr>
            <w:r>
              <w:rPr>
                <w:lang w:val="en-US"/>
              </w:rPr>
              <w:t>breadbasket</w:t>
            </w:r>
            <w:bookmarkStart w:id="0" w:name="_GoBack"/>
            <w:bookmarkEnd w:id="0"/>
          </w:p>
        </w:tc>
        <w:tc>
          <w:tcPr>
            <w:tcW w:w="2993" w:type="dxa"/>
          </w:tcPr>
          <w:p w:rsidR="007E50A6" w:rsidRDefault="007E50A6" w:rsidP="00EA1A37">
            <w:pPr>
              <w:rPr>
                <w:lang w:val="en-US"/>
              </w:rPr>
            </w:pPr>
          </w:p>
        </w:tc>
        <w:tc>
          <w:tcPr>
            <w:tcW w:w="2993" w:type="dxa"/>
          </w:tcPr>
          <w:p w:rsidR="007E50A6" w:rsidRPr="00C4020C" w:rsidRDefault="00C4020C" w:rsidP="00C4020C">
            <w:pPr>
              <w:rPr>
                <w:lang w:val="es-CO"/>
              </w:rPr>
            </w:pPr>
            <w:r w:rsidRPr="00C4020C">
              <w:rPr>
                <w:lang w:val="es-CO"/>
              </w:rPr>
              <w:t>cesta para el pan</w:t>
            </w:r>
          </w:p>
        </w:tc>
      </w:tr>
      <w:tr w:rsidR="007E50A6" w:rsidTr="007E50A6">
        <w:tc>
          <w:tcPr>
            <w:tcW w:w="2992" w:type="dxa"/>
          </w:tcPr>
          <w:p w:rsidR="007E50A6" w:rsidRDefault="00EB2E65" w:rsidP="00EA1A37">
            <w:pPr>
              <w:rPr>
                <w:lang w:val="en-US"/>
              </w:rPr>
            </w:pPr>
            <w:r>
              <w:rPr>
                <w:lang w:val="en-US"/>
              </w:rPr>
              <w:t>breadcrumbs</w:t>
            </w:r>
          </w:p>
        </w:tc>
        <w:tc>
          <w:tcPr>
            <w:tcW w:w="2993" w:type="dxa"/>
          </w:tcPr>
          <w:p w:rsidR="007E50A6" w:rsidRDefault="007E50A6" w:rsidP="00EA1A37">
            <w:pPr>
              <w:rPr>
                <w:lang w:val="en-US"/>
              </w:rPr>
            </w:pPr>
          </w:p>
        </w:tc>
        <w:tc>
          <w:tcPr>
            <w:tcW w:w="2993" w:type="dxa"/>
          </w:tcPr>
          <w:p w:rsidR="007E50A6" w:rsidRDefault="007E50A6" w:rsidP="00EA1A37">
            <w:pPr>
              <w:rPr>
                <w:lang w:val="en-US"/>
              </w:rPr>
            </w:pPr>
          </w:p>
        </w:tc>
      </w:tr>
      <w:tr w:rsidR="007E50A6" w:rsidRPr="00C4020C" w:rsidTr="007E50A6">
        <w:tc>
          <w:tcPr>
            <w:tcW w:w="2992" w:type="dxa"/>
          </w:tcPr>
          <w:p w:rsidR="007E50A6" w:rsidRDefault="00EB2E65" w:rsidP="00EA1A37">
            <w:pPr>
              <w:rPr>
                <w:lang w:val="en-US"/>
              </w:rPr>
            </w:pPr>
            <w:r>
              <w:rPr>
                <w:lang w:val="en-US"/>
              </w:rPr>
              <w:t>gingerbread</w:t>
            </w:r>
          </w:p>
        </w:tc>
        <w:tc>
          <w:tcPr>
            <w:tcW w:w="2993" w:type="dxa"/>
          </w:tcPr>
          <w:p w:rsidR="007E50A6" w:rsidRDefault="007E50A6" w:rsidP="00EA1A37">
            <w:pPr>
              <w:rPr>
                <w:lang w:val="en-US"/>
              </w:rPr>
            </w:pPr>
          </w:p>
        </w:tc>
        <w:tc>
          <w:tcPr>
            <w:tcW w:w="2993" w:type="dxa"/>
          </w:tcPr>
          <w:p w:rsidR="007E50A6" w:rsidRPr="00C4020C" w:rsidRDefault="00C4020C" w:rsidP="00EA1A37">
            <w:pPr>
              <w:rPr>
                <w:lang w:val="es-CO"/>
              </w:rPr>
            </w:pPr>
            <w:r w:rsidRPr="00C4020C">
              <w:rPr>
                <w:lang w:val="es-CO"/>
              </w:rPr>
              <w:t>pan de jengibre</w:t>
            </w:r>
          </w:p>
        </w:tc>
      </w:tr>
      <w:tr w:rsidR="007E50A6" w:rsidTr="007E50A6">
        <w:tc>
          <w:tcPr>
            <w:tcW w:w="2992" w:type="dxa"/>
          </w:tcPr>
          <w:p w:rsidR="007E50A6" w:rsidRDefault="00EB2E65" w:rsidP="00EA1A37">
            <w:pPr>
              <w:rPr>
                <w:lang w:val="en-US"/>
              </w:rPr>
            </w:pPr>
            <w:r>
              <w:rPr>
                <w:lang w:val="en-US"/>
              </w:rPr>
              <w:t>cheesesteak</w:t>
            </w:r>
          </w:p>
        </w:tc>
        <w:tc>
          <w:tcPr>
            <w:tcW w:w="2993" w:type="dxa"/>
          </w:tcPr>
          <w:p w:rsidR="007E50A6" w:rsidRPr="00301374" w:rsidRDefault="00C4020C" w:rsidP="00C4020C">
            <w:pPr>
              <w:rPr>
                <w:b/>
                <w:lang w:val="en-US"/>
              </w:rPr>
            </w:pPr>
            <w:r w:rsidRPr="00301374">
              <w:rPr>
                <w:b/>
                <w:lang w:val="en-US"/>
              </w:rPr>
              <w:t>/</w:t>
            </w:r>
            <w:proofErr w:type="spellStart"/>
            <w:r w:rsidRPr="00301374">
              <w:rPr>
                <w:b/>
                <w:lang w:val="en-US"/>
              </w:rPr>
              <w:t>cheez·</w:t>
            </w:r>
            <w:r w:rsidRPr="00301374">
              <w:rPr>
                <w:b/>
                <w:lang w:val="en-US"/>
              </w:rPr>
              <w:t>steik</w:t>
            </w:r>
            <w:proofErr w:type="spellEnd"/>
            <w:r w:rsidRPr="00301374">
              <w:rPr>
                <w:b/>
                <w:lang w:val="en-US"/>
              </w:rPr>
              <w:t>/</w:t>
            </w:r>
          </w:p>
        </w:tc>
        <w:tc>
          <w:tcPr>
            <w:tcW w:w="2993" w:type="dxa"/>
          </w:tcPr>
          <w:p w:rsidR="007E50A6" w:rsidRDefault="00C4020C" w:rsidP="00EA1A37">
            <w:pPr>
              <w:rPr>
                <w:lang w:val="en-US"/>
              </w:rPr>
            </w:pPr>
            <w:r>
              <w:rPr>
                <w:lang w:val="en-US"/>
              </w:rPr>
              <w:t>Long roll filled with cheese and steak</w:t>
            </w:r>
          </w:p>
        </w:tc>
      </w:tr>
      <w:tr w:rsidR="007E50A6" w:rsidTr="007E50A6">
        <w:tc>
          <w:tcPr>
            <w:tcW w:w="2992" w:type="dxa"/>
          </w:tcPr>
          <w:p w:rsidR="007E50A6" w:rsidRDefault="00EB2E65" w:rsidP="00EA1A37">
            <w:pPr>
              <w:rPr>
                <w:lang w:val="en-US"/>
              </w:rPr>
            </w:pPr>
            <w:r>
              <w:rPr>
                <w:lang w:val="en-US"/>
              </w:rPr>
              <w:t>crunchiness</w:t>
            </w:r>
          </w:p>
        </w:tc>
        <w:tc>
          <w:tcPr>
            <w:tcW w:w="2993" w:type="dxa"/>
          </w:tcPr>
          <w:p w:rsidR="007E50A6" w:rsidRDefault="007E50A6" w:rsidP="00EA1A37">
            <w:pPr>
              <w:rPr>
                <w:lang w:val="en-US"/>
              </w:rPr>
            </w:pPr>
          </w:p>
        </w:tc>
        <w:tc>
          <w:tcPr>
            <w:tcW w:w="2993" w:type="dxa"/>
          </w:tcPr>
          <w:p w:rsidR="007E50A6" w:rsidRDefault="00C4020C" w:rsidP="00EA1A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Calidad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crujiente</w:t>
            </w:r>
            <w:proofErr w:type="spellEnd"/>
          </w:p>
        </w:tc>
      </w:tr>
      <w:tr w:rsidR="007E50A6" w:rsidRPr="00C4020C" w:rsidTr="007E50A6">
        <w:tc>
          <w:tcPr>
            <w:tcW w:w="2992" w:type="dxa"/>
          </w:tcPr>
          <w:p w:rsidR="007E50A6" w:rsidRDefault="00EB2E65" w:rsidP="00EA1A37">
            <w:pPr>
              <w:rPr>
                <w:lang w:val="en-US"/>
              </w:rPr>
            </w:pPr>
            <w:r>
              <w:rPr>
                <w:lang w:val="en-US"/>
              </w:rPr>
              <w:t>full-bodied</w:t>
            </w:r>
          </w:p>
        </w:tc>
        <w:tc>
          <w:tcPr>
            <w:tcW w:w="2993" w:type="dxa"/>
          </w:tcPr>
          <w:p w:rsidR="007E50A6" w:rsidRDefault="007E50A6" w:rsidP="00EA1A37">
            <w:pPr>
              <w:rPr>
                <w:lang w:val="en-US"/>
              </w:rPr>
            </w:pPr>
          </w:p>
        </w:tc>
        <w:tc>
          <w:tcPr>
            <w:tcW w:w="2993" w:type="dxa"/>
          </w:tcPr>
          <w:p w:rsidR="007E50A6" w:rsidRPr="00C4020C" w:rsidRDefault="00C4020C" w:rsidP="00C4020C">
            <w:pPr>
              <w:rPr>
                <w:lang w:val="es-CO"/>
              </w:rPr>
            </w:pPr>
            <w:r w:rsidRPr="00C4020C">
              <w:rPr>
                <w:lang w:val="es-CO"/>
              </w:rPr>
              <w:t>Vino con sabor fuerte y de Buena calidad</w:t>
            </w:r>
          </w:p>
        </w:tc>
      </w:tr>
      <w:tr w:rsidR="007E50A6" w:rsidTr="007E50A6">
        <w:tc>
          <w:tcPr>
            <w:tcW w:w="2992" w:type="dxa"/>
          </w:tcPr>
          <w:p w:rsidR="007E50A6" w:rsidRDefault="00EB2E65" w:rsidP="00EA1A37">
            <w:pPr>
              <w:rPr>
                <w:lang w:val="en-US"/>
              </w:rPr>
            </w:pPr>
            <w:r>
              <w:rPr>
                <w:lang w:val="en-US"/>
              </w:rPr>
              <w:t>odoriferous</w:t>
            </w:r>
          </w:p>
        </w:tc>
        <w:tc>
          <w:tcPr>
            <w:tcW w:w="2993" w:type="dxa"/>
          </w:tcPr>
          <w:p w:rsidR="007E50A6" w:rsidRPr="00301374" w:rsidRDefault="00C4020C" w:rsidP="00EA1A37">
            <w:pPr>
              <w:rPr>
                <w:b/>
                <w:lang w:val="en-US"/>
              </w:rPr>
            </w:pPr>
            <w:r w:rsidRPr="00301374">
              <w:rPr>
                <w:b/>
                <w:lang w:val="en-US"/>
              </w:rPr>
              <w:t xml:space="preserve">  [ˌ</w:t>
            </w:r>
            <w:proofErr w:type="spellStart"/>
            <w:r w:rsidRPr="00301374">
              <w:rPr>
                <w:b/>
                <w:lang w:val="en-US"/>
              </w:rPr>
              <w:t>əʊdəˈrɪfərəs</w:t>
            </w:r>
            <w:proofErr w:type="spellEnd"/>
            <w:r w:rsidRPr="00301374">
              <w:rPr>
                <w:b/>
                <w:lang w:val="en-US"/>
              </w:rPr>
              <w:t>]</w:t>
            </w:r>
          </w:p>
        </w:tc>
        <w:tc>
          <w:tcPr>
            <w:tcW w:w="2993" w:type="dxa"/>
          </w:tcPr>
          <w:p w:rsidR="007E50A6" w:rsidRDefault="00E3024D" w:rsidP="00EA1A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Odorífero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aromático</w:t>
            </w:r>
            <w:proofErr w:type="spellEnd"/>
          </w:p>
        </w:tc>
      </w:tr>
      <w:tr w:rsidR="007E50A6" w:rsidTr="007E50A6">
        <w:tc>
          <w:tcPr>
            <w:tcW w:w="2992" w:type="dxa"/>
          </w:tcPr>
          <w:p w:rsidR="007E50A6" w:rsidRDefault="00EB2E65" w:rsidP="00EA1A37">
            <w:pPr>
              <w:rPr>
                <w:lang w:val="en-US"/>
              </w:rPr>
            </w:pPr>
            <w:r>
              <w:rPr>
                <w:lang w:val="en-US"/>
              </w:rPr>
              <w:t>homogenized</w:t>
            </w:r>
          </w:p>
        </w:tc>
        <w:tc>
          <w:tcPr>
            <w:tcW w:w="2993" w:type="dxa"/>
          </w:tcPr>
          <w:p w:rsidR="007E50A6" w:rsidRPr="00301374" w:rsidRDefault="00E3024D" w:rsidP="00EA1A37">
            <w:pPr>
              <w:rPr>
                <w:b/>
                <w:lang w:val="en-US"/>
              </w:rPr>
            </w:pPr>
            <w:r w:rsidRPr="00301374">
              <w:rPr>
                <w:b/>
                <w:lang w:val="en-US"/>
              </w:rPr>
              <w:t>[</w:t>
            </w:r>
            <w:proofErr w:type="spellStart"/>
            <w:r w:rsidRPr="00301374">
              <w:rPr>
                <w:b/>
                <w:lang w:val="en-US"/>
              </w:rPr>
              <w:t>həˈmɒdʒənaɪzd</w:t>
            </w:r>
            <w:proofErr w:type="spellEnd"/>
            <w:r w:rsidRPr="00301374">
              <w:rPr>
                <w:b/>
                <w:lang w:val="en-US"/>
              </w:rPr>
              <w:t>]</w:t>
            </w:r>
          </w:p>
        </w:tc>
        <w:tc>
          <w:tcPr>
            <w:tcW w:w="2993" w:type="dxa"/>
          </w:tcPr>
          <w:p w:rsidR="007E50A6" w:rsidRDefault="007E50A6" w:rsidP="00EA1A37">
            <w:pPr>
              <w:rPr>
                <w:lang w:val="en-US"/>
              </w:rPr>
            </w:pPr>
          </w:p>
        </w:tc>
      </w:tr>
      <w:tr w:rsidR="007E50A6" w:rsidRPr="00E3024D" w:rsidTr="007E50A6">
        <w:tc>
          <w:tcPr>
            <w:tcW w:w="2992" w:type="dxa"/>
          </w:tcPr>
          <w:p w:rsidR="007E50A6" w:rsidRDefault="00EB2E65" w:rsidP="00EA1A37">
            <w:pPr>
              <w:rPr>
                <w:lang w:val="en-US"/>
              </w:rPr>
            </w:pPr>
            <w:r>
              <w:rPr>
                <w:lang w:val="en-US"/>
              </w:rPr>
              <w:t>look around</w:t>
            </w:r>
          </w:p>
        </w:tc>
        <w:tc>
          <w:tcPr>
            <w:tcW w:w="2993" w:type="dxa"/>
          </w:tcPr>
          <w:p w:rsidR="007E50A6" w:rsidRDefault="007E50A6" w:rsidP="00EA1A37">
            <w:pPr>
              <w:rPr>
                <w:lang w:val="en-US"/>
              </w:rPr>
            </w:pPr>
          </w:p>
        </w:tc>
        <w:tc>
          <w:tcPr>
            <w:tcW w:w="2993" w:type="dxa"/>
          </w:tcPr>
          <w:p w:rsidR="007E50A6" w:rsidRPr="00E3024D" w:rsidRDefault="00E3024D" w:rsidP="00EA1A37">
            <w:pPr>
              <w:rPr>
                <w:lang w:val="es-CO"/>
              </w:rPr>
            </w:pPr>
            <w:r w:rsidRPr="00E3024D">
              <w:rPr>
                <w:lang w:val="es-CO"/>
              </w:rPr>
              <w:t>Buscar por todos lados, inspeccionar, mirar.</w:t>
            </w:r>
          </w:p>
        </w:tc>
      </w:tr>
      <w:tr w:rsidR="007E50A6" w:rsidTr="007E50A6">
        <w:tc>
          <w:tcPr>
            <w:tcW w:w="2992" w:type="dxa"/>
          </w:tcPr>
          <w:p w:rsidR="007E50A6" w:rsidRDefault="00EB2E65" w:rsidP="00EA1A37">
            <w:pPr>
              <w:rPr>
                <w:lang w:val="en-US"/>
              </w:rPr>
            </w:pPr>
            <w:r>
              <w:rPr>
                <w:lang w:val="en-US"/>
              </w:rPr>
              <w:t>come across</w:t>
            </w:r>
          </w:p>
        </w:tc>
        <w:tc>
          <w:tcPr>
            <w:tcW w:w="2993" w:type="dxa"/>
          </w:tcPr>
          <w:p w:rsidR="007E50A6" w:rsidRDefault="007E50A6" w:rsidP="00EA1A37">
            <w:pPr>
              <w:rPr>
                <w:lang w:val="en-US"/>
              </w:rPr>
            </w:pPr>
          </w:p>
        </w:tc>
        <w:tc>
          <w:tcPr>
            <w:tcW w:w="2993" w:type="dxa"/>
          </w:tcPr>
          <w:p w:rsidR="007E50A6" w:rsidRDefault="00E3024D" w:rsidP="00EA1A37">
            <w:pPr>
              <w:rPr>
                <w:lang w:val="en-US"/>
              </w:rPr>
            </w:pPr>
            <w:proofErr w:type="spellStart"/>
            <w:r w:rsidRPr="00E3024D">
              <w:rPr>
                <w:lang w:val="en-US"/>
              </w:rPr>
              <w:t>encontrar</w:t>
            </w:r>
            <w:proofErr w:type="spellEnd"/>
            <w:r w:rsidRPr="00E3024D">
              <w:rPr>
                <w:lang w:val="en-US"/>
              </w:rPr>
              <w:t xml:space="preserve">, </w:t>
            </w:r>
            <w:proofErr w:type="spellStart"/>
            <w:r w:rsidRPr="00E3024D">
              <w:rPr>
                <w:lang w:val="en-US"/>
              </w:rPr>
              <w:t>tropezarse</w:t>
            </w:r>
            <w:proofErr w:type="spellEnd"/>
            <w:r w:rsidRPr="00E3024D">
              <w:rPr>
                <w:lang w:val="en-US"/>
              </w:rPr>
              <w:t xml:space="preserve"> con</w:t>
            </w:r>
          </w:p>
        </w:tc>
      </w:tr>
      <w:tr w:rsidR="007E50A6" w:rsidTr="007E50A6">
        <w:tc>
          <w:tcPr>
            <w:tcW w:w="2992" w:type="dxa"/>
          </w:tcPr>
          <w:p w:rsidR="007E50A6" w:rsidRDefault="00EB2E65" w:rsidP="00EA1A37">
            <w:pPr>
              <w:rPr>
                <w:lang w:val="en-US"/>
              </w:rPr>
            </w:pPr>
            <w:r>
              <w:rPr>
                <w:lang w:val="en-US"/>
              </w:rPr>
              <w:t>bring along</w:t>
            </w:r>
          </w:p>
        </w:tc>
        <w:tc>
          <w:tcPr>
            <w:tcW w:w="2993" w:type="dxa"/>
          </w:tcPr>
          <w:p w:rsidR="007E50A6" w:rsidRDefault="007E50A6" w:rsidP="00EA1A37">
            <w:pPr>
              <w:rPr>
                <w:lang w:val="en-US"/>
              </w:rPr>
            </w:pPr>
          </w:p>
        </w:tc>
        <w:tc>
          <w:tcPr>
            <w:tcW w:w="2993" w:type="dxa"/>
          </w:tcPr>
          <w:p w:rsidR="007E50A6" w:rsidRDefault="00E3024D" w:rsidP="00EA1A37">
            <w:pPr>
              <w:rPr>
                <w:lang w:val="en-US"/>
              </w:rPr>
            </w:pPr>
            <w:proofErr w:type="spellStart"/>
            <w:r w:rsidRPr="00E3024D">
              <w:rPr>
                <w:lang w:val="en-US"/>
              </w:rPr>
              <w:t>traer</w:t>
            </w:r>
            <w:proofErr w:type="spellEnd"/>
            <w:r w:rsidRPr="00E3024D">
              <w:rPr>
                <w:lang w:val="en-US"/>
              </w:rPr>
              <w:t xml:space="preserve"> </w:t>
            </w:r>
            <w:proofErr w:type="spellStart"/>
            <w:r w:rsidRPr="00E3024D">
              <w:rPr>
                <w:lang w:val="en-US"/>
              </w:rPr>
              <w:t>consigo</w:t>
            </w:r>
            <w:proofErr w:type="spellEnd"/>
          </w:p>
        </w:tc>
      </w:tr>
      <w:tr w:rsidR="007E50A6" w:rsidRPr="00E3024D" w:rsidTr="007E50A6">
        <w:tc>
          <w:tcPr>
            <w:tcW w:w="2992" w:type="dxa"/>
          </w:tcPr>
          <w:p w:rsidR="007E50A6" w:rsidRDefault="00EB2E65" w:rsidP="00EA1A37">
            <w:pPr>
              <w:rPr>
                <w:lang w:val="en-US"/>
              </w:rPr>
            </w:pPr>
            <w:r>
              <w:rPr>
                <w:lang w:val="en-US"/>
              </w:rPr>
              <w:t>call around</w:t>
            </w:r>
          </w:p>
        </w:tc>
        <w:tc>
          <w:tcPr>
            <w:tcW w:w="2993" w:type="dxa"/>
          </w:tcPr>
          <w:p w:rsidR="007E50A6" w:rsidRDefault="007E50A6" w:rsidP="00EA1A37">
            <w:pPr>
              <w:rPr>
                <w:lang w:val="en-US"/>
              </w:rPr>
            </w:pPr>
          </w:p>
        </w:tc>
        <w:tc>
          <w:tcPr>
            <w:tcW w:w="2993" w:type="dxa"/>
          </w:tcPr>
          <w:p w:rsidR="007E50A6" w:rsidRPr="00E3024D" w:rsidRDefault="00E3024D" w:rsidP="00EA1A37">
            <w:pPr>
              <w:rPr>
                <w:lang w:val="es-CO"/>
              </w:rPr>
            </w:pPr>
            <w:r w:rsidRPr="00E3024D">
              <w:rPr>
                <w:lang w:val="es-CO"/>
              </w:rPr>
              <w:t>Invitar a alguien a su casa</w:t>
            </w:r>
          </w:p>
        </w:tc>
      </w:tr>
      <w:tr w:rsidR="007E50A6" w:rsidRPr="00E3024D" w:rsidTr="007E50A6">
        <w:tc>
          <w:tcPr>
            <w:tcW w:w="2992" w:type="dxa"/>
          </w:tcPr>
          <w:p w:rsidR="007E50A6" w:rsidRDefault="00EB2E65" w:rsidP="00EA1A37">
            <w:pPr>
              <w:rPr>
                <w:lang w:val="en-US"/>
              </w:rPr>
            </w:pPr>
            <w:r>
              <w:rPr>
                <w:lang w:val="en-US"/>
              </w:rPr>
              <w:t>cut back on</w:t>
            </w:r>
          </w:p>
        </w:tc>
        <w:tc>
          <w:tcPr>
            <w:tcW w:w="2993" w:type="dxa"/>
          </w:tcPr>
          <w:p w:rsidR="007E50A6" w:rsidRDefault="007E50A6" w:rsidP="00EA1A37">
            <w:pPr>
              <w:rPr>
                <w:lang w:val="en-US"/>
              </w:rPr>
            </w:pPr>
          </w:p>
        </w:tc>
        <w:tc>
          <w:tcPr>
            <w:tcW w:w="2993" w:type="dxa"/>
          </w:tcPr>
          <w:p w:rsidR="007E50A6" w:rsidRPr="00E3024D" w:rsidRDefault="00E3024D" w:rsidP="00EA1A37">
            <w:pPr>
              <w:rPr>
                <w:lang w:val="es-CO"/>
              </w:rPr>
            </w:pPr>
            <w:r w:rsidRPr="00E3024D">
              <w:rPr>
                <w:lang w:val="es-CO"/>
              </w:rPr>
              <w:t>recortar gastos en, reducir gastos en, recortar en</w:t>
            </w:r>
          </w:p>
        </w:tc>
      </w:tr>
      <w:tr w:rsidR="007E50A6" w:rsidTr="007E50A6">
        <w:tc>
          <w:tcPr>
            <w:tcW w:w="2992" w:type="dxa"/>
          </w:tcPr>
          <w:p w:rsidR="007E50A6" w:rsidRDefault="00EB2E65" w:rsidP="00EA1A37">
            <w:pPr>
              <w:rPr>
                <w:lang w:val="en-US"/>
              </w:rPr>
            </w:pPr>
            <w:r>
              <w:rPr>
                <w:lang w:val="en-US"/>
              </w:rPr>
              <w:t>paperweight</w:t>
            </w:r>
          </w:p>
        </w:tc>
        <w:tc>
          <w:tcPr>
            <w:tcW w:w="2993" w:type="dxa"/>
          </w:tcPr>
          <w:p w:rsidR="007E50A6" w:rsidRDefault="007E50A6" w:rsidP="00EA1A37">
            <w:pPr>
              <w:rPr>
                <w:lang w:val="en-US"/>
              </w:rPr>
            </w:pPr>
          </w:p>
        </w:tc>
        <w:tc>
          <w:tcPr>
            <w:tcW w:w="2993" w:type="dxa"/>
          </w:tcPr>
          <w:p w:rsidR="007E50A6" w:rsidRDefault="00E3024D" w:rsidP="00EA1A37">
            <w:pPr>
              <w:rPr>
                <w:lang w:val="en-US"/>
              </w:rPr>
            </w:pPr>
            <w:proofErr w:type="spellStart"/>
            <w:r w:rsidRPr="00E3024D">
              <w:rPr>
                <w:lang w:val="en-US"/>
              </w:rPr>
              <w:t>pisapapeles</w:t>
            </w:r>
            <w:proofErr w:type="spellEnd"/>
          </w:p>
        </w:tc>
      </w:tr>
      <w:tr w:rsidR="007E50A6" w:rsidTr="007E50A6">
        <w:tc>
          <w:tcPr>
            <w:tcW w:w="2992" w:type="dxa"/>
          </w:tcPr>
          <w:p w:rsidR="007E50A6" w:rsidRDefault="00EB2E65" w:rsidP="00EA1A37">
            <w:pPr>
              <w:rPr>
                <w:lang w:val="en-US"/>
              </w:rPr>
            </w:pPr>
            <w:r>
              <w:rPr>
                <w:lang w:val="en-US"/>
              </w:rPr>
              <w:t>spreadsheet</w:t>
            </w:r>
          </w:p>
        </w:tc>
        <w:tc>
          <w:tcPr>
            <w:tcW w:w="2993" w:type="dxa"/>
          </w:tcPr>
          <w:p w:rsidR="007E50A6" w:rsidRDefault="007E50A6" w:rsidP="00EA1A37">
            <w:pPr>
              <w:rPr>
                <w:lang w:val="en-US"/>
              </w:rPr>
            </w:pPr>
          </w:p>
        </w:tc>
        <w:tc>
          <w:tcPr>
            <w:tcW w:w="2993" w:type="dxa"/>
          </w:tcPr>
          <w:p w:rsidR="007E50A6" w:rsidRDefault="00E3024D" w:rsidP="00EA1A37">
            <w:pPr>
              <w:rPr>
                <w:lang w:val="en-US"/>
              </w:rPr>
            </w:pPr>
            <w:proofErr w:type="spellStart"/>
            <w:r w:rsidRPr="00E3024D">
              <w:rPr>
                <w:lang w:val="en-US"/>
              </w:rPr>
              <w:t>hoja</w:t>
            </w:r>
            <w:proofErr w:type="spellEnd"/>
            <w:r w:rsidRPr="00E3024D">
              <w:rPr>
                <w:lang w:val="en-US"/>
              </w:rPr>
              <w:t xml:space="preserve"> de </w:t>
            </w:r>
            <w:proofErr w:type="spellStart"/>
            <w:r w:rsidRPr="00E3024D">
              <w:rPr>
                <w:lang w:val="en-US"/>
              </w:rPr>
              <w:t>cálculo</w:t>
            </w:r>
            <w:proofErr w:type="spellEnd"/>
          </w:p>
        </w:tc>
      </w:tr>
      <w:tr w:rsidR="007E50A6" w:rsidRPr="00E3024D" w:rsidTr="007E50A6">
        <w:tc>
          <w:tcPr>
            <w:tcW w:w="2992" w:type="dxa"/>
          </w:tcPr>
          <w:p w:rsidR="007E50A6" w:rsidRDefault="00EB2E65" w:rsidP="00EA1A37">
            <w:pPr>
              <w:rPr>
                <w:lang w:val="en-US"/>
              </w:rPr>
            </w:pPr>
            <w:r>
              <w:rPr>
                <w:lang w:val="en-US"/>
              </w:rPr>
              <w:t>abstentious</w:t>
            </w:r>
          </w:p>
        </w:tc>
        <w:tc>
          <w:tcPr>
            <w:tcW w:w="2993" w:type="dxa"/>
          </w:tcPr>
          <w:p w:rsidR="007E50A6" w:rsidRDefault="00E3024D" w:rsidP="00EA1A37">
            <w:pPr>
              <w:rPr>
                <w:lang w:val="en-US"/>
              </w:rPr>
            </w:pPr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ábsténshios</w:t>
            </w:r>
            <w:proofErr w:type="spellEnd"/>
            <w:r>
              <w:rPr>
                <w:lang w:val="en-US"/>
              </w:rPr>
              <w:t>/</w:t>
            </w:r>
          </w:p>
        </w:tc>
        <w:tc>
          <w:tcPr>
            <w:tcW w:w="2993" w:type="dxa"/>
          </w:tcPr>
          <w:p w:rsidR="007E50A6" w:rsidRPr="00E3024D" w:rsidRDefault="00E3024D" w:rsidP="00EA1A37">
            <w:pPr>
              <w:rPr>
                <w:lang w:val="es-CO"/>
              </w:rPr>
            </w:pPr>
            <w:r w:rsidRPr="00E3024D">
              <w:rPr>
                <w:lang w:val="es-CO"/>
              </w:rPr>
              <w:t>Auto-controlado sin ceder a los apetitos de comida y bebida.</w:t>
            </w:r>
          </w:p>
        </w:tc>
      </w:tr>
      <w:tr w:rsidR="007E50A6" w:rsidTr="007E50A6">
        <w:tc>
          <w:tcPr>
            <w:tcW w:w="2992" w:type="dxa"/>
          </w:tcPr>
          <w:p w:rsidR="007E50A6" w:rsidRDefault="00EB2E65" w:rsidP="00EB2E65">
            <w:pPr>
              <w:rPr>
                <w:lang w:val="en-US"/>
              </w:rPr>
            </w:pPr>
            <w:r>
              <w:rPr>
                <w:lang w:val="en-US"/>
              </w:rPr>
              <w:t>benevolence</w:t>
            </w:r>
          </w:p>
        </w:tc>
        <w:tc>
          <w:tcPr>
            <w:tcW w:w="2993" w:type="dxa"/>
          </w:tcPr>
          <w:p w:rsidR="007E50A6" w:rsidRDefault="00E3024D" w:rsidP="00EA1A37">
            <w:pPr>
              <w:rPr>
                <w:lang w:val="en-US"/>
              </w:rPr>
            </w:pPr>
            <w:r w:rsidRPr="00E3024D">
              <w:rPr>
                <w:lang w:val="en-US"/>
              </w:rPr>
              <w:t>[</w:t>
            </w:r>
            <w:proofErr w:type="spellStart"/>
            <w:r w:rsidRPr="00E3024D">
              <w:rPr>
                <w:lang w:val="en-US"/>
              </w:rPr>
              <w:t>bɪˈnɛvələns</w:t>
            </w:r>
            <w:proofErr w:type="spellEnd"/>
            <w:r w:rsidRPr="00E3024D">
              <w:rPr>
                <w:lang w:val="en-US"/>
              </w:rPr>
              <w:t>]</w:t>
            </w:r>
          </w:p>
        </w:tc>
        <w:tc>
          <w:tcPr>
            <w:tcW w:w="2993" w:type="dxa"/>
          </w:tcPr>
          <w:p w:rsidR="007E50A6" w:rsidRDefault="007E50A6" w:rsidP="00EA1A37">
            <w:pPr>
              <w:rPr>
                <w:lang w:val="en-US"/>
              </w:rPr>
            </w:pPr>
          </w:p>
        </w:tc>
      </w:tr>
      <w:tr w:rsidR="007E50A6" w:rsidTr="007E50A6">
        <w:tc>
          <w:tcPr>
            <w:tcW w:w="2992" w:type="dxa"/>
          </w:tcPr>
          <w:p w:rsidR="007E50A6" w:rsidRDefault="00EB2E65" w:rsidP="00EA1A37">
            <w:pPr>
              <w:rPr>
                <w:lang w:val="en-US"/>
              </w:rPr>
            </w:pPr>
            <w:r>
              <w:rPr>
                <w:lang w:val="en-US"/>
              </w:rPr>
              <w:t>infatuation</w:t>
            </w:r>
          </w:p>
        </w:tc>
        <w:tc>
          <w:tcPr>
            <w:tcW w:w="2993" w:type="dxa"/>
          </w:tcPr>
          <w:p w:rsidR="007E50A6" w:rsidRPr="00301374" w:rsidRDefault="00E3024D" w:rsidP="00EA1A37">
            <w:pPr>
              <w:rPr>
                <w:b/>
                <w:lang w:val="en-US"/>
              </w:rPr>
            </w:pPr>
            <w:r w:rsidRPr="00301374">
              <w:rPr>
                <w:b/>
                <w:lang w:val="en-US"/>
              </w:rPr>
              <w:t>[</w:t>
            </w:r>
            <w:proofErr w:type="spellStart"/>
            <w:r w:rsidRPr="00301374">
              <w:rPr>
                <w:b/>
                <w:lang w:val="en-US"/>
              </w:rPr>
              <w:t>ɪnˌfætjʊˈeɪʃən</w:t>
            </w:r>
            <w:proofErr w:type="spellEnd"/>
            <w:r w:rsidRPr="00301374">
              <w:rPr>
                <w:b/>
                <w:lang w:val="en-US"/>
              </w:rPr>
              <w:t>]</w:t>
            </w:r>
          </w:p>
        </w:tc>
        <w:tc>
          <w:tcPr>
            <w:tcW w:w="2993" w:type="dxa"/>
          </w:tcPr>
          <w:p w:rsidR="007E50A6" w:rsidRDefault="00E3024D" w:rsidP="00EA1A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encaprichamiento</w:t>
            </w:r>
            <w:proofErr w:type="spellEnd"/>
          </w:p>
        </w:tc>
      </w:tr>
      <w:tr w:rsidR="007E50A6" w:rsidTr="007E50A6">
        <w:tc>
          <w:tcPr>
            <w:tcW w:w="2992" w:type="dxa"/>
          </w:tcPr>
          <w:p w:rsidR="007E50A6" w:rsidRDefault="00EB2E65" w:rsidP="00EA1A37">
            <w:pPr>
              <w:rPr>
                <w:lang w:val="en-US"/>
              </w:rPr>
            </w:pPr>
            <w:r>
              <w:rPr>
                <w:lang w:val="en-US"/>
              </w:rPr>
              <w:t>horseradish</w:t>
            </w:r>
          </w:p>
        </w:tc>
        <w:tc>
          <w:tcPr>
            <w:tcW w:w="2993" w:type="dxa"/>
          </w:tcPr>
          <w:p w:rsidR="007E50A6" w:rsidRDefault="007E50A6" w:rsidP="00EA1A37">
            <w:pPr>
              <w:rPr>
                <w:lang w:val="en-US"/>
              </w:rPr>
            </w:pPr>
          </w:p>
        </w:tc>
        <w:tc>
          <w:tcPr>
            <w:tcW w:w="2993" w:type="dxa"/>
          </w:tcPr>
          <w:p w:rsidR="007E50A6" w:rsidRDefault="00E3024D" w:rsidP="00EA1A37">
            <w:pPr>
              <w:rPr>
                <w:lang w:val="en-US"/>
              </w:rPr>
            </w:pPr>
            <w:proofErr w:type="spellStart"/>
            <w:r w:rsidRPr="00E3024D">
              <w:rPr>
                <w:lang w:val="en-US"/>
              </w:rPr>
              <w:t>rábano</w:t>
            </w:r>
            <w:proofErr w:type="spellEnd"/>
            <w:r w:rsidRPr="00E3024D">
              <w:rPr>
                <w:lang w:val="en-US"/>
              </w:rPr>
              <w:t xml:space="preserve"> picante</w:t>
            </w:r>
          </w:p>
        </w:tc>
      </w:tr>
      <w:tr w:rsidR="007E50A6" w:rsidTr="007E50A6">
        <w:tc>
          <w:tcPr>
            <w:tcW w:w="2992" w:type="dxa"/>
          </w:tcPr>
          <w:p w:rsidR="007E50A6" w:rsidRDefault="00EB2E65" w:rsidP="00EA1A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marionberry</w:t>
            </w:r>
            <w:proofErr w:type="spellEnd"/>
          </w:p>
        </w:tc>
        <w:tc>
          <w:tcPr>
            <w:tcW w:w="2993" w:type="dxa"/>
          </w:tcPr>
          <w:p w:rsidR="007E50A6" w:rsidRDefault="00301374" w:rsidP="00EA1A37">
            <w:pPr>
              <w:rPr>
                <w:lang w:val="en-US"/>
              </w:rPr>
            </w:pPr>
            <w:r>
              <w:rPr>
                <w:lang w:val="en-US"/>
              </w:rPr>
              <w:t>/</w:t>
            </w:r>
            <w:r w:rsidR="00E3024D" w:rsidRPr="00E3024D">
              <w:rPr>
                <w:lang w:val="en-US"/>
              </w:rPr>
              <w:t>ˈ</w:t>
            </w:r>
            <w:proofErr w:type="spellStart"/>
            <w:r w:rsidR="00E3024D" w:rsidRPr="00E3024D">
              <w:rPr>
                <w:lang w:val="en-US"/>
              </w:rPr>
              <w:t>mærɪənˌbɛrɪ</w:t>
            </w:r>
            <w:proofErr w:type="spellEnd"/>
            <w:r>
              <w:rPr>
                <w:lang w:val="en-US"/>
              </w:rPr>
              <w:t>/</w:t>
            </w:r>
          </w:p>
        </w:tc>
        <w:tc>
          <w:tcPr>
            <w:tcW w:w="2993" w:type="dxa"/>
          </w:tcPr>
          <w:p w:rsidR="007E50A6" w:rsidRPr="00E3024D" w:rsidRDefault="00E3024D" w:rsidP="00EA1A37">
            <w:pPr>
              <w:rPr>
                <w:lang w:val="en-US"/>
              </w:rPr>
            </w:pPr>
            <w:r w:rsidRPr="00E3024D">
              <w:rPr>
                <w:lang w:val="en-US"/>
              </w:rPr>
              <w:t xml:space="preserve">a cross between a loganberry </w:t>
            </w:r>
            <w:r w:rsidR="00301374">
              <w:rPr>
                <w:lang w:val="en-US"/>
              </w:rPr>
              <w:t>(</w:t>
            </w:r>
            <w:proofErr w:type="spellStart"/>
            <w:r w:rsidR="00301374">
              <w:rPr>
                <w:lang w:val="en-US"/>
              </w:rPr>
              <w:t>mora</w:t>
            </w:r>
            <w:proofErr w:type="spellEnd"/>
            <w:r w:rsidR="00301374">
              <w:rPr>
                <w:lang w:val="en-US"/>
              </w:rPr>
              <w:t xml:space="preserve"> </w:t>
            </w:r>
            <w:proofErr w:type="spellStart"/>
            <w:r w:rsidR="00301374">
              <w:rPr>
                <w:lang w:val="en-US"/>
              </w:rPr>
              <w:t>roja</w:t>
            </w:r>
            <w:proofErr w:type="spellEnd"/>
            <w:r w:rsidR="00301374">
              <w:rPr>
                <w:lang w:val="en-US"/>
              </w:rPr>
              <w:t xml:space="preserve">) </w:t>
            </w:r>
            <w:r w:rsidRPr="00E3024D">
              <w:rPr>
                <w:lang w:val="en-US"/>
              </w:rPr>
              <w:t>and a blackberry</w:t>
            </w:r>
          </w:p>
        </w:tc>
      </w:tr>
      <w:tr w:rsidR="007E50A6" w:rsidTr="007E50A6">
        <w:tc>
          <w:tcPr>
            <w:tcW w:w="2992" w:type="dxa"/>
          </w:tcPr>
          <w:p w:rsidR="007E50A6" w:rsidRDefault="00EB2E65" w:rsidP="00EA1A37">
            <w:pPr>
              <w:rPr>
                <w:lang w:val="en-US"/>
              </w:rPr>
            </w:pPr>
            <w:r w:rsidRPr="007E50A6">
              <w:rPr>
                <w:lang w:val="en-US"/>
              </w:rPr>
              <w:t>wintergreen</w:t>
            </w:r>
          </w:p>
        </w:tc>
        <w:tc>
          <w:tcPr>
            <w:tcW w:w="2993" w:type="dxa"/>
          </w:tcPr>
          <w:p w:rsidR="007E50A6" w:rsidRDefault="007E50A6" w:rsidP="00EA1A37">
            <w:pPr>
              <w:rPr>
                <w:lang w:val="en-US"/>
              </w:rPr>
            </w:pPr>
          </w:p>
        </w:tc>
        <w:tc>
          <w:tcPr>
            <w:tcW w:w="2993" w:type="dxa"/>
          </w:tcPr>
          <w:p w:rsidR="007E50A6" w:rsidRDefault="00301374" w:rsidP="00EA1A37">
            <w:pPr>
              <w:rPr>
                <w:lang w:val="en-US"/>
              </w:rPr>
            </w:pPr>
            <w:r>
              <w:rPr>
                <w:lang w:val="en-US"/>
              </w:rPr>
              <w:t>(evergreen shrub) (</w:t>
            </w:r>
            <w:proofErr w:type="spellStart"/>
            <w:r>
              <w:rPr>
                <w:lang w:val="en-US"/>
              </w:rPr>
              <w:t>botánica</w:t>
            </w:r>
            <w:proofErr w:type="spellEnd"/>
            <w:r>
              <w:rPr>
                <w:lang w:val="en-US"/>
              </w:rPr>
              <w:t xml:space="preserve">) </w:t>
            </w:r>
            <w:proofErr w:type="spellStart"/>
            <w:r w:rsidRPr="00301374">
              <w:rPr>
                <w:lang w:val="en-US"/>
              </w:rPr>
              <w:t>gaulteria</w:t>
            </w:r>
            <w:proofErr w:type="spellEnd"/>
          </w:p>
        </w:tc>
      </w:tr>
      <w:tr w:rsidR="007E50A6" w:rsidTr="007E50A6">
        <w:tc>
          <w:tcPr>
            <w:tcW w:w="2992" w:type="dxa"/>
          </w:tcPr>
          <w:p w:rsidR="007E50A6" w:rsidRDefault="00EB2E65" w:rsidP="00EA1A37">
            <w:pPr>
              <w:rPr>
                <w:lang w:val="en-US"/>
              </w:rPr>
            </w:pPr>
            <w:r>
              <w:rPr>
                <w:lang w:val="en-US"/>
              </w:rPr>
              <w:t>thermometer</w:t>
            </w:r>
          </w:p>
        </w:tc>
        <w:tc>
          <w:tcPr>
            <w:tcW w:w="2993" w:type="dxa"/>
          </w:tcPr>
          <w:p w:rsidR="007E50A6" w:rsidRPr="00301374" w:rsidRDefault="00301374" w:rsidP="00EA1A37">
            <w:pPr>
              <w:rPr>
                <w:b/>
                <w:lang w:val="en-US"/>
              </w:rPr>
            </w:pPr>
            <w:r w:rsidRPr="00301374">
              <w:rPr>
                <w:b/>
                <w:lang w:val="en-US"/>
              </w:rPr>
              <w:t>[</w:t>
            </w:r>
            <w:proofErr w:type="spellStart"/>
            <w:r w:rsidRPr="00301374">
              <w:rPr>
                <w:b/>
                <w:lang w:val="en-US"/>
              </w:rPr>
              <w:t>θərˈmɒmɪtər</w:t>
            </w:r>
            <w:proofErr w:type="spellEnd"/>
            <w:r w:rsidRPr="00301374">
              <w:rPr>
                <w:b/>
                <w:lang w:val="en-US"/>
              </w:rPr>
              <w:t>]</w:t>
            </w:r>
          </w:p>
        </w:tc>
        <w:tc>
          <w:tcPr>
            <w:tcW w:w="2993" w:type="dxa"/>
          </w:tcPr>
          <w:p w:rsidR="007E50A6" w:rsidRDefault="007E50A6" w:rsidP="00EA1A37">
            <w:pPr>
              <w:rPr>
                <w:lang w:val="en-US"/>
              </w:rPr>
            </w:pPr>
          </w:p>
        </w:tc>
      </w:tr>
      <w:tr w:rsidR="007E50A6" w:rsidTr="007E50A6">
        <w:tc>
          <w:tcPr>
            <w:tcW w:w="2992" w:type="dxa"/>
          </w:tcPr>
          <w:p w:rsidR="007E50A6" w:rsidRDefault="00EB2E65" w:rsidP="00EA1A37">
            <w:pPr>
              <w:rPr>
                <w:lang w:val="en-US"/>
              </w:rPr>
            </w:pPr>
            <w:r w:rsidRPr="007E50A6">
              <w:rPr>
                <w:lang w:val="en-US"/>
              </w:rPr>
              <w:t>bittersweet</w:t>
            </w:r>
          </w:p>
        </w:tc>
        <w:tc>
          <w:tcPr>
            <w:tcW w:w="2993" w:type="dxa"/>
          </w:tcPr>
          <w:p w:rsidR="007E50A6" w:rsidRDefault="007E50A6" w:rsidP="00EA1A37">
            <w:pPr>
              <w:rPr>
                <w:lang w:val="en-US"/>
              </w:rPr>
            </w:pPr>
          </w:p>
        </w:tc>
        <w:tc>
          <w:tcPr>
            <w:tcW w:w="2993" w:type="dxa"/>
          </w:tcPr>
          <w:p w:rsidR="007E50A6" w:rsidRDefault="00301374" w:rsidP="00EA1A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agridulce</w:t>
            </w:r>
            <w:proofErr w:type="spellEnd"/>
          </w:p>
        </w:tc>
      </w:tr>
      <w:tr w:rsidR="007E50A6" w:rsidTr="007E50A6">
        <w:tc>
          <w:tcPr>
            <w:tcW w:w="2992" w:type="dxa"/>
          </w:tcPr>
          <w:p w:rsidR="007E50A6" w:rsidRDefault="00EB2E65" w:rsidP="00EA1A37">
            <w:pPr>
              <w:rPr>
                <w:lang w:val="en-US"/>
              </w:rPr>
            </w:pPr>
            <w:r>
              <w:rPr>
                <w:lang w:val="en-US"/>
              </w:rPr>
              <w:t>bookkeeping</w:t>
            </w:r>
          </w:p>
        </w:tc>
        <w:tc>
          <w:tcPr>
            <w:tcW w:w="2993" w:type="dxa"/>
          </w:tcPr>
          <w:p w:rsidR="007E50A6" w:rsidRDefault="007E50A6" w:rsidP="00EA1A37">
            <w:pPr>
              <w:rPr>
                <w:lang w:val="en-US"/>
              </w:rPr>
            </w:pPr>
          </w:p>
        </w:tc>
        <w:tc>
          <w:tcPr>
            <w:tcW w:w="2993" w:type="dxa"/>
          </w:tcPr>
          <w:p w:rsidR="007E50A6" w:rsidRDefault="00301374" w:rsidP="00EA1A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contabilidad</w:t>
            </w:r>
            <w:proofErr w:type="spellEnd"/>
          </w:p>
        </w:tc>
      </w:tr>
      <w:tr w:rsidR="007E50A6" w:rsidTr="007E50A6">
        <w:tc>
          <w:tcPr>
            <w:tcW w:w="2992" w:type="dxa"/>
          </w:tcPr>
          <w:p w:rsidR="007E50A6" w:rsidRDefault="00EB2E65" w:rsidP="00EA1A37">
            <w:pPr>
              <w:rPr>
                <w:lang w:val="en-US"/>
              </w:rPr>
            </w:pPr>
            <w:r>
              <w:rPr>
                <w:lang w:val="en-US"/>
              </w:rPr>
              <w:t>persuasion</w:t>
            </w:r>
          </w:p>
        </w:tc>
        <w:tc>
          <w:tcPr>
            <w:tcW w:w="2993" w:type="dxa"/>
          </w:tcPr>
          <w:p w:rsidR="007E50A6" w:rsidRPr="00301374" w:rsidRDefault="00301374" w:rsidP="00EA1A37">
            <w:pPr>
              <w:rPr>
                <w:b/>
                <w:lang w:val="en-US"/>
              </w:rPr>
            </w:pPr>
            <w:r w:rsidRPr="00301374">
              <w:rPr>
                <w:b/>
                <w:lang w:val="en-US"/>
              </w:rPr>
              <w:t>/</w:t>
            </w:r>
            <w:proofErr w:type="spellStart"/>
            <w:r w:rsidRPr="00301374">
              <w:rPr>
                <w:b/>
                <w:lang w:val="en-US"/>
              </w:rPr>
              <w:t>pərˈsweɪ·ʒən</w:t>
            </w:r>
            <w:proofErr w:type="spellEnd"/>
            <w:r w:rsidRPr="00301374">
              <w:rPr>
                <w:b/>
                <w:lang w:val="en-US"/>
              </w:rPr>
              <w:t>/</w:t>
            </w:r>
          </w:p>
        </w:tc>
        <w:tc>
          <w:tcPr>
            <w:tcW w:w="2993" w:type="dxa"/>
          </w:tcPr>
          <w:p w:rsidR="007E50A6" w:rsidRDefault="007E50A6" w:rsidP="00EA1A37">
            <w:pPr>
              <w:rPr>
                <w:lang w:val="en-US"/>
              </w:rPr>
            </w:pPr>
          </w:p>
        </w:tc>
      </w:tr>
      <w:tr w:rsidR="007E50A6" w:rsidRPr="00301374" w:rsidTr="007E50A6">
        <w:tc>
          <w:tcPr>
            <w:tcW w:w="2992" w:type="dxa"/>
          </w:tcPr>
          <w:p w:rsidR="007E50A6" w:rsidRDefault="00EB2E65" w:rsidP="00EA1A37">
            <w:pPr>
              <w:rPr>
                <w:lang w:val="en-US"/>
              </w:rPr>
            </w:pPr>
            <w:r>
              <w:rPr>
                <w:lang w:val="en-US"/>
              </w:rPr>
              <w:t>introspect</w:t>
            </w:r>
          </w:p>
        </w:tc>
        <w:tc>
          <w:tcPr>
            <w:tcW w:w="2993" w:type="dxa"/>
          </w:tcPr>
          <w:p w:rsidR="007E50A6" w:rsidRPr="00301374" w:rsidRDefault="00301374" w:rsidP="00EA1A37">
            <w:pPr>
              <w:rPr>
                <w:b/>
                <w:lang w:val="en-US"/>
              </w:rPr>
            </w:pPr>
            <w:r w:rsidRPr="00301374">
              <w:rPr>
                <w:b/>
                <w:lang w:val="en-US"/>
              </w:rPr>
              <w:t>/ˌ</w:t>
            </w:r>
            <w:proofErr w:type="spellStart"/>
            <w:r w:rsidRPr="00301374">
              <w:rPr>
                <w:b/>
                <w:lang w:val="en-US"/>
              </w:rPr>
              <w:t>ɪn.trəˈspekt</w:t>
            </w:r>
            <w:proofErr w:type="spellEnd"/>
            <w:r w:rsidRPr="00301374">
              <w:rPr>
                <w:b/>
                <w:lang w:val="en-US"/>
              </w:rPr>
              <w:t>/</w:t>
            </w:r>
          </w:p>
        </w:tc>
        <w:tc>
          <w:tcPr>
            <w:tcW w:w="2993" w:type="dxa"/>
          </w:tcPr>
          <w:p w:rsidR="007E50A6" w:rsidRPr="00301374" w:rsidRDefault="00301374" w:rsidP="00EA1A37">
            <w:pPr>
              <w:rPr>
                <w:lang w:val="es-CO"/>
              </w:rPr>
            </w:pPr>
            <w:r w:rsidRPr="00301374">
              <w:rPr>
                <w:lang w:val="es-CO"/>
              </w:rPr>
              <w:t>Hacer una introspección, análisis de los propios sentimientos e ideas.</w:t>
            </w:r>
          </w:p>
        </w:tc>
      </w:tr>
      <w:tr w:rsidR="007E50A6" w:rsidTr="007E50A6">
        <w:tc>
          <w:tcPr>
            <w:tcW w:w="2992" w:type="dxa"/>
          </w:tcPr>
          <w:p w:rsidR="007E50A6" w:rsidRDefault="00EB2E65" w:rsidP="00EA1A37">
            <w:pPr>
              <w:rPr>
                <w:lang w:val="en-US"/>
              </w:rPr>
            </w:pPr>
            <w:r>
              <w:rPr>
                <w:lang w:val="en-US"/>
              </w:rPr>
              <w:t>confluence</w:t>
            </w:r>
          </w:p>
        </w:tc>
        <w:tc>
          <w:tcPr>
            <w:tcW w:w="2993" w:type="dxa"/>
          </w:tcPr>
          <w:p w:rsidR="007E50A6" w:rsidRDefault="00301374" w:rsidP="00EA1A37">
            <w:pPr>
              <w:rPr>
                <w:lang w:val="en-US"/>
              </w:rPr>
            </w:pPr>
            <w:r w:rsidRPr="00301374">
              <w:rPr>
                <w:lang w:val="en-US"/>
              </w:rPr>
              <w:t>/ˈkɑːn.fluː.</w:t>
            </w:r>
            <w:proofErr w:type="spellStart"/>
            <w:r w:rsidRPr="00301374">
              <w:rPr>
                <w:lang w:val="en-US"/>
              </w:rPr>
              <w:t>əns</w:t>
            </w:r>
            <w:proofErr w:type="spellEnd"/>
            <w:r w:rsidRPr="00301374">
              <w:rPr>
                <w:lang w:val="en-US"/>
              </w:rPr>
              <w:t>/</w:t>
            </w:r>
          </w:p>
        </w:tc>
        <w:tc>
          <w:tcPr>
            <w:tcW w:w="2993" w:type="dxa"/>
          </w:tcPr>
          <w:p w:rsidR="007E50A6" w:rsidRDefault="007E50A6" w:rsidP="00EA1A37">
            <w:pPr>
              <w:rPr>
                <w:lang w:val="en-US"/>
              </w:rPr>
            </w:pPr>
          </w:p>
        </w:tc>
      </w:tr>
      <w:tr w:rsidR="007E50A6" w:rsidTr="007E50A6">
        <w:tc>
          <w:tcPr>
            <w:tcW w:w="2992" w:type="dxa"/>
          </w:tcPr>
          <w:p w:rsidR="007E50A6" w:rsidRDefault="00EB2E65" w:rsidP="00EA1A37">
            <w:pPr>
              <w:rPr>
                <w:lang w:val="en-US"/>
              </w:rPr>
            </w:pPr>
            <w:r>
              <w:rPr>
                <w:lang w:val="en-US"/>
              </w:rPr>
              <w:t>descriptor</w:t>
            </w:r>
          </w:p>
        </w:tc>
        <w:tc>
          <w:tcPr>
            <w:tcW w:w="2993" w:type="dxa"/>
          </w:tcPr>
          <w:p w:rsidR="007E50A6" w:rsidRDefault="00301374" w:rsidP="00EA1A37">
            <w:pPr>
              <w:rPr>
                <w:lang w:val="en-US"/>
              </w:rPr>
            </w:pPr>
            <w:r w:rsidRPr="00301374">
              <w:rPr>
                <w:lang w:val="en-US"/>
              </w:rPr>
              <w:t>/</w:t>
            </w:r>
            <w:proofErr w:type="spellStart"/>
            <w:r w:rsidRPr="00301374">
              <w:rPr>
                <w:lang w:val="en-US"/>
              </w:rPr>
              <w:t>dɪˈskrɪp.tə</w:t>
            </w:r>
            <w:proofErr w:type="spellEnd"/>
            <w:r w:rsidRPr="00301374">
              <w:rPr>
                <w:lang w:val="en-US"/>
              </w:rPr>
              <w:t>/</w:t>
            </w:r>
          </w:p>
        </w:tc>
        <w:tc>
          <w:tcPr>
            <w:tcW w:w="2993" w:type="dxa"/>
          </w:tcPr>
          <w:p w:rsidR="007E50A6" w:rsidRDefault="007E50A6" w:rsidP="00EA1A37">
            <w:pPr>
              <w:rPr>
                <w:lang w:val="en-US"/>
              </w:rPr>
            </w:pPr>
          </w:p>
        </w:tc>
      </w:tr>
      <w:tr w:rsidR="007E50A6" w:rsidTr="007E50A6">
        <w:tc>
          <w:tcPr>
            <w:tcW w:w="2992" w:type="dxa"/>
          </w:tcPr>
          <w:p w:rsidR="007E50A6" w:rsidRDefault="00EB2E65" w:rsidP="00EA1A37">
            <w:pPr>
              <w:rPr>
                <w:lang w:val="en-US"/>
              </w:rPr>
            </w:pPr>
            <w:r>
              <w:rPr>
                <w:lang w:val="en-US"/>
              </w:rPr>
              <w:t>degenerate</w:t>
            </w:r>
          </w:p>
        </w:tc>
        <w:tc>
          <w:tcPr>
            <w:tcW w:w="2993" w:type="dxa"/>
          </w:tcPr>
          <w:p w:rsidR="007E50A6" w:rsidRDefault="00301374" w:rsidP="00EA1A37">
            <w:pPr>
              <w:rPr>
                <w:lang w:val="en-US"/>
              </w:rPr>
            </w:pPr>
            <w:r w:rsidRPr="00301374">
              <w:rPr>
                <w:lang w:val="en-US"/>
              </w:rPr>
              <w:t>/</w:t>
            </w:r>
            <w:proofErr w:type="spellStart"/>
            <w:r w:rsidRPr="00301374">
              <w:rPr>
                <w:lang w:val="en-US"/>
              </w:rPr>
              <w:t>dɪˈdʒen.ə.reɪt</w:t>
            </w:r>
            <w:proofErr w:type="spellEnd"/>
            <w:r w:rsidRPr="00301374">
              <w:rPr>
                <w:lang w:val="en-US"/>
              </w:rPr>
              <w:t>/</w:t>
            </w:r>
          </w:p>
        </w:tc>
        <w:tc>
          <w:tcPr>
            <w:tcW w:w="2993" w:type="dxa"/>
          </w:tcPr>
          <w:p w:rsidR="007E50A6" w:rsidRDefault="007E50A6" w:rsidP="00EA1A37">
            <w:pPr>
              <w:rPr>
                <w:lang w:val="en-US"/>
              </w:rPr>
            </w:pPr>
          </w:p>
        </w:tc>
      </w:tr>
      <w:tr w:rsidR="007E50A6" w:rsidTr="007E50A6">
        <w:tc>
          <w:tcPr>
            <w:tcW w:w="2992" w:type="dxa"/>
          </w:tcPr>
          <w:p w:rsidR="007E50A6" w:rsidRDefault="00EB2E65" w:rsidP="00795907">
            <w:pPr>
              <w:rPr>
                <w:lang w:val="en-US"/>
              </w:rPr>
            </w:pPr>
            <w:r>
              <w:rPr>
                <w:lang w:val="en-US"/>
              </w:rPr>
              <w:t>procedural</w:t>
            </w:r>
          </w:p>
        </w:tc>
        <w:tc>
          <w:tcPr>
            <w:tcW w:w="2993" w:type="dxa"/>
          </w:tcPr>
          <w:p w:rsidR="007E50A6" w:rsidRDefault="00301374" w:rsidP="00EA1A37">
            <w:pPr>
              <w:rPr>
                <w:lang w:val="en-US"/>
              </w:rPr>
            </w:pPr>
            <w:r w:rsidRPr="00301374">
              <w:rPr>
                <w:lang w:val="en-US"/>
              </w:rPr>
              <w:t>/</w:t>
            </w:r>
            <w:proofErr w:type="spellStart"/>
            <w:r w:rsidRPr="00301374">
              <w:rPr>
                <w:lang w:val="en-US"/>
              </w:rPr>
              <w:t>prəˈsi</w:t>
            </w:r>
            <w:proofErr w:type="spellEnd"/>
            <w:r w:rsidRPr="00301374">
              <w:rPr>
                <w:lang w:val="en-US"/>
              </w:rPr>
              <w:t>ː.</w:t>
            </w:r>
            <w:proofErr w:type="spellStart"/>
            <w:r w:rsidRPr="00301374">
              <w:rPr>
                <w:lang w:val="en-US"/>
              </w:rPr>
              <w:t>dʒɚ.əl</w:t>
            </w:r>
            <w:proofErr w:type="spellEnd"/>
            <w:r w:rsidRPr="00301374">
              <w:rPr>
                <w:lang w:val="en-US"/>
              </w:rPr>
              <w:t>/</w:t>
            </w:r>
          </w:p>
        </w:tc>
        <w:tc>
          <w:tcPr>
            <w:tcW w:w="2993" w:type="dxa"/>
          </w:tcPr>
          <w:p w:rsidR="007E50A6" w:rsidRDefault="007E50A6" w:rsidP="00EA1A37">
            <w:pPr>
              <w:rPr>
                <w:lang w:val="en-US"/>
              </w:rPr>
            </w:pPr>
          </w:p>
        </w:tc>
      </w:tr>
      <w:tr w:rsidR="007E50A6" w:rsidTr="007E50A6">
        <w:tc>
          <w:tcPr>
            <w:tcW w:w="2992" w:type="dxa"/>
          </w:tcPr>
          <w:p w:rsidR="007E50A6" w:rsidRDefault="00EB2E65" w:rsidP="00EA1A37">
            <w:pPr>
              <w:rPr>
                <w:lang w:val="en-US"/>
              </w:rPr>
            </w:pPr>
            <w:r>
              <w:rPr>
                <w:lang w:val="en-US"/>
              </w:rPr>
              <w:t>competitor</w:t>
            </w:r>
          </w:p>
        </w:tc>
        <w:tc>
          <w:tcPr>
            <w:tcW w:w="2993" w:type="dxa"/>
          </w:tcPr>
          <w:p w:rsidR="007E50A6" w:rsidRDefault="00301374" w:rsidP="00EA1A37">
            <w:pPr>
              <w:rPr>
                <w:lang w:val="en-US"/>
              </w:rPr>
            </w:pPr>
            <w:r w:rsidRPr="00301374">
              <w:rPr>
                <w:lang w:val="en-US"/>
              </w:rPr>
              <w:t>/</w:t>
            </w:r>
            <w:proofErr w:type="spellStart"/>
            <w:r w:rsidRPr="00301374">
              <w:rPr>
                <w:lang w:val="en-US"/>
              </w:rPr>
              <w:t>kəmˈpet</w:t>
            </w:r>
            <w:proofErr w:type="spellEnd"/>
            <w:r w:rsidRPr="00301374">
              <w:rPr>
                <w:lang w:val="en-US"/>
              </w:rPr>
              <w:t>̬.</w:t>
            </w:r>
            <w:proofErr w:type="spellStart"/>
            <w:r w:rsidRPr="00301374">
              <w:rPr>
                <w:lang w:val="en-US"/>
              </w:rPr>
              <w:t>ə.t̬ɚ</w:t>
            </w:r>
            <w:proofErr w:type="spellEnd"/>
            <w:r w:rsidRPr="00301374">
              <w:rPr>
                <w:lang w:val="en-US"/>
              </w:rPr>
              <w:t>/</w:t>
            </w:r>
          </w:p>
        </w:tc>
        <w:tc>
          <w:tcPr>
            <w:tcW w:w="2993" w:type="dxa"/>
          </w:tcPr>
          <w:p w:rsidR="007E50A6" w:rsidRDefault="007E50A6" w:rsidP="00EA1A37">
            <w:pPr>
              <w:rPr>
                <w:lang w:val="en-US"/>
              </w:rPr>
            </w:pPr>
          </w:p>
        </w:tc>
      </w:tr>
      <w:tr w:rsidR="007E50A6" w:rsidTr="007E50A6">
        <w:tc>
          <w:tcPr>
            <w:tcW w:w="2992" w:type="dxa"/>
          </w:tcPr>
          <w:p w:rsidR="007E50A6" w:rsidRDefault="00EB2E65" w:rsidP="00EA1A37">
            <w:pPr>
              <w:rPr>
                <w:lang w:val="en-US"/>
              </w:rPr>
            </w:pPr>
            <w:r>
              <w:rPr>
                <w:lang w:val="en-US"/>
              </w:rPr>
              <w:t>immoderate</w:t>
            </w:r>
          </w:p>
        </w:tc>
        <w:tc>
          <w:tcPr>
            <w:tcW w:w="2993" w:type="dxa"/>
          </w:tcPr>
          <w:p w:rsidR="007E50A6" w:rsidRDefault="00301374" w:rsidP="00EA1A37">
            <w:pPr>
              <w:rPr>
                <w:lang w:val="en-US"/>
              </w:rPr>
            </w:pPr>
            <w:r w:rsidRPr="00301374">
              <w:rPr>
                <w:lang w:val="en-US"/>
              </w:rPr>
              <w:t>/</w:t>
            </w:r>
            <w:proofErr w:type="spellStart"/>
            <w:r w:rsidRPr="00301374">
              <w:rPr>
                <w:lang w:val="en-US"/>
              </w:rPr>
              <w:t>ɪˈmɑ</w:t>
            </w:r>
            <w:proofErr w:type="spellEnd"/>
            <w:r w:rsidRPr="00301374">
              <w:rPr>
                <w:lang w:val="en-US"/>
              </w:rPr>
              <w:t>ː.</w:t>
            </w:r>
            <w:proofErr w:type="spellStart"/>
            <w:r w:rsidRPr="00301374">
              <w:rPr>
                <w:lang w:val="en-US"/>
              </w:rPr>
              <w:t>dɚ.ət</w:t>
            </w:r>
            <w:proofErr w:type="spellEnd"/>
            <w:r w:rsidRPr="00301374">
              <w:rPr>
                <w:lang w:val="en-US"/>
              </w:rPr>
              <w:t>/</w:t>
            </w:r>
          </w:p>
        </w:tc>
        <w:tc>
          <w:tcPr>
            <w:tcW w:w="2993" w:type="dxa"/>
          </w:tcPr>
          <w:p w:rsidR="007E50A6" w:rsidRDefault="007E50A6" w:rsidP="00EA1A37">
            <w:pPr>
              <w:rPr>
                <w:lang w:val="en-US"/>
              </w:rPr>
            </w:pPr>
          </w:p>
        </w:tc>
      </w:tr>
      <w:tr w:rsidR="007E50A6" w:rsidTr="007E50A6">
        <w:tc>
          <w:tcPr>
            <w:tcW w:w="2992" w:type="dxa"/>
          </w:tcPr>
          <w:p w:rsidR="007E50A6" w:rsidRDefault="00EB2E65" w:rsidP="00EA1A37">
            <w:pPr>
              <w:rPr>
                <w:lang w:val="en-US"/>
              </w:rPr>
            </w:pPr>
            <w:r>
              <w:rPr>
                <w:lang w:val="en-US"/>
              </w:rPr>
              <w:t>dissuasion</w:t>
            </w:r>
          </w:p>
        </w:tc>
        <w:tc>
          <w:tcPr>
            <w:tcW w:w="2993" w:type="dxa"/>
          </w:tcPr>
          <w:p w:rsidR="007E50A6" w:rsidRDefault="00301374" w:rsidP="00EA1A37">
            <w:pPr>
              <w:rPr>
                <w:lang w:val="en-US"/>
              </w:rPr>
            </w:pPr>
            <w:r w:rsidRPr="00301374">
              <w:rPr>
                <w:lang w:val="en-US"/>
              </w:rPr>
              <w:t>[</w:t>
            </w:r>
            <w:proofErr w:type="spellStart"/>
            <w:r w:rsidRPr="00301374">
              <w:rPr>
                <w:lang w:val="en-US"/>
              </w:rPr>
              <w:t>dɪˈsweɪʒən</w:t>
            </w:r>
            <w:proofErr w:type="spellEnd"/>
            <w:r w:rsidRPr="00301374">
              <w:rPr>
                <w:lang w:val="en-US"/>
              </w:rPr>
              <w:t>]</w:t>
            </w:r>
          </w:p>
        </w:tc>
        <w:tc>
          <w:tcPr>
            <w:tcW w:w="2993" w:type="dxa"/>
          </w:tcPr>
          <w:p w:rsidR="007E50A6" w:rsidRDefault="007E50A6" w:rsidP="00EA1A37">
            <w:pPr>
              <w:rPr>
                <w:lang w:val="en-US"/>
              </w:rPr>
            </w:pPr>
          </w:p>
        </w:tc>
      </w:tr>
      <w:tr w:rsidR="007E50A6" w:rsidTr="007E50A6">
        <w:tc>
          <w:tcPr>
            <w:tcW w:w="2992" w:type="dxa"/>
          </w:tcPr>
          <w:p w:rsidR="007E50A6" w:rsidRDefault="00EB2E65" w:rsidP="00EA1A37">
            <w:pPr>
              <w:rPr>
                <w:lang w:val="en-US"/>
              </w:rPr>
            </w:pPr>
            <w:r>
              <w:rPr>
                <w:lang w:val="en-US"/>
              </w:rPr>
              <w:t>comprehend</w:t>
            </w:r>
          </w:p>
        </w:tc>
        <w:tc>
          <w:tcPr>
            <w:tcW w:w="2993" w:type="dxa"/>
          </w:tcPr>
          <w:p w:rsidR="007E50A6" w:rsidRDefault="00301374" w:rsidP="00301374">
            <w:pPr>
              <w:rPr>
                <w:lang w:val="en-US"/>
              </w:rPr>
            </w:pPr>
            <w:r w:rsidRPr="00301374">
              <w:rPr>
                <w:lang w:val="en-US"/>
              </w:rPr>
              <w:t>/ˌ</w:t>
            </w:r>
            <w:proofErr w:type="spellStart"/>
            <w:r w:rsidRPr="00301374">
              <w:rPr>
                <w:lang w:val="en-US"/>
              </w:rPr>
              <w:t>kɑːm.prəˈhend</w:t>
            </w:r>
            <w:proofErr w:type="spellEnd"/>
            <w:r w:rsidRPr="00301374">
              <w:rPr>
                <w:lang w:val="en-US"/>
              </w:rPr>
              <w:t>/</w:t>
            </w:r>
          </w:p>
        </w:tc>
        <w:tc>
          <w:tcPr>
            <w:tcW w:w="2993" w:type="dxa"/>
          </w:tcPr>
          <w:p w:rsidR="007E50A6" w:rsidRDefault="00301374" w:rsidP="00EA1A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comprender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bien</w:t>
            </w:r>
            <w:proofErr w:type="spellEnd"/>
          </w:p>
        </w:tc>
      </w:tr>
      <w:tr w:rsidR="007E50A6" w:rsidTr="007E50A6">
        <w:tc>
          <w:tcPr>
            <w:tcW w:w="2992" w:type="dxa"/>
          </w:tcPr>
          <w:p w:rsidR="007E50A6" w:rsidRDefault="00EB2E65" w:rsidP="00EA1A37">
            <w:pPr>
              <w:rPr>
                <w:lang w:val="en-US"/>
              </w:rPr>
            </w:pPr>
            <w:r>
              <w:rPr>
                <w:lang w:val="en-US"/>
              </w:rPr>
              <w:t>incitement</w:t>
            </w:r>
          </w:p>
        </w:tc>
        <w:tc>
          <w:tcPr>
            <w:tcW w:w="2993" w:type="dxa"/>
          </w:tcPr>
          <w:p w:rsidR="007E50A6" w:rsidRDefault="00301374" w:rsidP="00EA1A37">
            <w:pPr>
              <w:rPr>
                <w:lang w:val="en-US"/>
              </w:rPr>
            </w:pPr>
            <w:r w:rsidRPr="00301374">
              <w:rPr>
                <w:lang w:val="en-US"/>
              </w:rPr>
              <w:t xml:space="preserve">  [</w:t>
            </w:r>
            <w:proofErr w:type="spellStart"/>
            <w:r w:rsidRPr="00301374">
              <w:rPr>
                <w:lang w:val="en-US"/>
              </w:rPr>
              <w:t>ɪnˈsaɪtmənt</w:t>
            </w:r>
            <w:proofErr w:type="spellEnd"/>
            <w:r w:rsidRPr="00301374">
              <w:rPr>
                <w:lang w:val="en-US"/>
              </w:rPr>
              <w:t>]</w:t>
            </w:r>
          </w:p>
        </w:tc>
        <w:tc>
          <w:tcPr>
            <w:tcW w:w="2993" w:type="dxa"/>
          </w:tcPr>
          <w:p w:rsidR="007E50A6" w:rsidRDefault="00301374" w:rsidP="00EA1A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Provocación</w:t>
            </w:r>
            <w:proofErr w:type="spellEnd"/>
          </w:p>
        </w:tc>
      </w:tr>
      <w:tr w:rsidR="007E50A6" w:rsidTr="007E50A6">
        <w:tc>
          <w:tcPr>
            <w:tcW w:w="2992" w:type="dxa"/>
          </w:tcPr>
          <w:p w:rsidR="007E50A6" w:rsidRDefault="00EB2E65" w:rsidP="00EA1A37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occurrence</w:t>
            </w:r>
          </w:p>
        </w:tc>
        <w:tc>
          <w:tcPr>
            <w:tcW w:w="2993" w:type="dxa"/>
          </w:tcPr>
          <w:p w:rsidR="007E50A6" w:rsidRDefault="00301374" w:rsidP="00EA1A37">
            <w:pPr>
              <w:rPr>
                <w:lang w:val="en-US"/>
              </w:rPr>
            </w:pPr>
            <w:r w:rsidRPr="00301374">
              <w:rPr>
                <w:lang w:val="en-US"/>
              </w:rPr>
              <w:t>/</w:t>
            </w:r>
            <w:proofErr w:type="spellStart"/>
            <w:r w:rsidRPr="00301374">
              <w:rPr>
                <w:lang w:val="en-US"/>
              </w:rPr>
              <w:t>əˈkɝ</w:t>
            </w:r>
            <w:proofErr w:type="spellEnd"/>
            <w:r w:rsidRPr="00301374">
              <w:rPr>
                <w:lang w:val="en-US"/>
              </w:rPr>
              <w:t>ː.</w:t>
            </w:r>
            <w:proofErr w:type="spellStart"/>
            <w:r w:rsidRPr="00301374">
              <w:rPr>
                <w:lang w:val="en-US"/>
              </w:rPr>
              <w:t>əns</w:t>
            </w:r>
            <w:proofErr w:type="spellEnd"/>
            <w:r w:rsidRPr="00301374">
              <w:rPr>
                <w:lang w:val="en-US"/>
              </w:rPr>
              <w:t>/</w:t>
            </w:r>
          </w:p>
        </w:tc>
        <w:tc>
          <w:tcPr>
            <w:tcW w:w="2993" w:type="dxa"/>
          </w:tcPr>
          <w:p w:rsidR="007E50A6" w:rsidRDefault="007E50A6" w:rsidP="00EA1A37">
            <w:pPr>
              <w:rPr>
                <w:lang w:val="en-US"/>
              </w:rPr>
            </w:pPr>
          </w:p>
        </w:tc>
      </w:tr>
      <w:tr w:rsidR="007E50A6" w:rsidTr="007E50A6">
        <w:tc>
          <w:tcPr>
            <w:tcW w:w="2992" w:type="dxa"/>
          </w:tcPr>
          <w:p w:rsidR="007E50A6" w:rsidRPr="00EB2E65" w:rsidRDefault="00EB2E65" w:rsidP="00EA1A37">
            <w:r>
              <w:t>compatible</w:t>
            </w:r>
          </w:p>
        </w:tc>
        <w:tc>
          <w:tcPr>
            <w:tcW w:w="2993" w:type="dxa"/>
          </w:tcPr>
          <w:p w:rsidR="007E50A6" w:rsidRDefault="00301374" w:rsidP="00EA1A37">
            <w:pPr>
              <w:rPr>
                <w:lang w:val="en-US"/>
              </w:rPr>
            </w:pPr>
            <w:r w:rsidRPr="00301374">
              <w:rPr>
                <w:lang w:val="en-US"/>
              </w:rPr>
              <w:t>[</w:t>
            </w:r>
            <w:proofErr w:type="spellStart"/>
            <w:r w:rsidRPr="00301374">
              <w:rPr>
                <w:lang w:val="en-US"/>
              </w:rPr>
              <w:t>kəmˈpætɪbəl</w:t>
            </w:r>
            <w:proofErr w:type="spellEnd"/>
            <w:r w:rsidRPr="00301374">
              <w:rPr>
                <w:lang w:val="en-US"/>
              </w:rPr>
              <w:t>]</w:t>
            </w:r>
          </w:p>
        </w:tc>
        <w:tc>
          <w:tcPr>
            <w:tcW w:w="2993" w:type="dxa"/>
          </w:tcPr>
          <w:p w:rsidR="007E50A6" w:rsidRDefault="007E50A6" w:rsidP="00EA1A37">
            <w:pPr>
              <w:rPr>
                <w:lang w:val="en-US"/>
              </w:rPr>
            </w:pPr>
          </w:p>
        </w:tc>
      </w:tr>
      <w:tr w:rsidR="007E50A6" w:rsidTr="007E50A6">
        <w:tc>
          <w:tcPr>
            <w:tcW w:w="2992" w:type="dxa"/>
          </w:tcPr>
          <w:p w:rsidR="007E50A6" w:rsidRPr="00EB2E65" w:rsidRDefault="00EB2E65" w:rsidP="00EA1A37">
            <w:r>
              <w:t>cyberspace</w:t>
            </w:r>
          </w:p>
        </w:tc>
        <w:tc>
          <w:tcPr>
            <w:tcW w:w="2993" w:type="dxa"/>
          </w:tcPr>
          <w:p w:rsidR="007E50A6" w:rsidRDefault="007C2331" w:rsidP="00EA1A37">
            <w:pPr>
              <w:rPr>
                <w:lang w:val="en-US"/>
              </w:rPr>
            </w:pPr>
            <w:r w:rsidRPr="007C2331">
              <w:rPr>
                <w:lang w:val="en-US"/>
              </w:rPr>
              <w:t>/ˈ</w:t>
            </w:r>
            <w:proofErr w:type="spellStart"/>
            <w:r w:rsidRPr="007C2331">
              <w:rPr>
                <w:lang w:val="en-US"/>
              </w:rPr>
              <w:t>saɪ.bɚ.speɪs</w:t>
            </w:r>
            <w:proofErr w:type="spellEnd"/>
            <w:r w:rsidRPr="007C2331">
              <w:rPr>
                <w:lang w:val="en-US"/>
              </w:rPr>
              <w:t>/</w:t>
            </w:r>
          </w:p>
        </w:tc>
        <w:tc>
          <w:tcPr>
            <w:tcW w:w="2993" w:type="dxa"/>
          </w:tcPr>
          <w:p w:rsidR="007E50A6" w:rsidRDefault="007E50A6" w:rsidP="00EA1A37">
            <w:pPr>
              <w:rPr>
                <w:lang w:val="en-US"/>
              </w:rPr>
            </w:pPr>
          </w:p>
        </w:tc>
      </w:tr>
      <w:tr w:rsidR="007E50A6" w:rsidTr="007E50A6">
        <w:tc>
          <w:tcPr>
            <w:tcW w:w="2992" w:type="dxa"/>
          </w:tcPr>
          <w:p w:rsidR="007E50A6" w:rsidRPr="00EB2E65" w:rsidRDefault="00EB2E65" w:rsidP="00795907">
            <w:proofErr w:type="spellStart"/>
            <w:r>
              <w:t>front-page</w:t>
            </w:r>
            <w:proofErr w:type="spellEnd"/>
          </w:p>
        </w:tc>
        <w:tc>
          <w:tcPr>
            <w:tcW w:w="2993" w:type="dxa"/>
          </w:tcPr>
          <w:p w:rsidR="007E50A6" w:rsidRDefault="007E50A6" w:rsidP="00EA1A37">
            <w:pPr>
              <w:rPr>
                <w:lang w:val="en-US"/>
              </w:rPr>
            </w:pPr>
          </w:p>
        </w:tc>
        <w:tc>
          <w:tcPr>
            <w:tcW w:w="2993" w:type="dxa"/>
          </w:tcPr>
          <w:p w:rsidR="007E50A6" w:rsidRDefault="007C2331" w:rsidP="00EA1A37">
            <w:pPr>
              <w:rPr>
                <w:lang w:val="en-US"/>
              </w:rPr>
            </w:pPr>
            <w:proofErr w:type="spellStart"/>
            <w:r w:rsidRPr="007C2331">
              <w:rPr>
                <w:lang w:val="en-US"/>
              </w:rPr>
              <w:t>primera</w:t>
            </w:r>
            <w:proofErr w:type="spellEnd"/>
            <w:r w:rsidRPr="007C2331">
              <w:rPr>
                <w:lang w:val="en-US"/>
              </w:rPr>
              <w:t xml:space="preserve"> </w:t>
            </w:r>
            <w:proofErr w:type="spellStart"/>
            <w:r w:rsidRPr="007C2331">
              <w:rPr>
                <w:lang w:val="en-US"/>
              </w:rPr>
              <w:t>plana</w:t>
            </w:r>
            <w:proofErr w:type="spellEnd"/>
          </w:p>
        </w:tc>
      </w:tr>
      <w:tr w:rsidR="007E50A6" w:rsidTr="007E50A6">
        <w:tc>
          <w:tcPr>
            <w:tcW w:w="2992" w:type="dxa"/>
          </w:tcPr>
          <w:p w:rsidR="007E50A6" w:rsidRPr="00EB2E65" w:rsidRDefault="00EB2E65" w:rsidP="00EA1A37">
            <w:r>
              <w:t>newsletter</w:t>
            </w:r>
          </w:p>
        </w:tc>
        <w:tc>
          <w:tcPr>
            <w:tcW w:w="2993" w:type="dxa"/>
          </w:tcPr>
          <w:p w:rsidR="007E50A6" w:rsidRPr="007C2331" w:rsidRDefault="007C2331" w:rsidP="00EA1A37">
            <w:pPr>
              <w:rPr>
                <w:b/>
                <w:lang w:val="en-US"/>
              </w:rPr>
            </w:pPr>
            <w:r w:rsidRPr="007C2331">
              <w:rPr>
                <w:b/>
                <w:lang w:val="en-US"/>
              </w:rPr>
              <w:t>[ˈ</w:t>
            </w:r>
            <w:proofErr w:type="spellStart"/>
            <w:r w:rsidRPr="007C2331">
              <w:rPr>
                <w:b/>
                <w:lang w:val="en-US"/>
              </w:rPr>
              <w:t>njuːzlɛtər</w:t>
            </w:r>
            <w:proofErr w:type="spellEnd"/>
            <w:r w:rsidRPr="007C2331">
              <w:rPr>
                <w:b/>
                <w:lang w:val="en-US"/>
              </w:rPr>
              <w:t>]</w:t>
            </w:r>
          </w:p>
        </w:tc>
        <w:tc>
          <w:tcPr>
            <w:tcW w:w="2993" w:type="dxa"/>
          </w:tcPr>
          <w:p w:rsidR="007E50A6" w:rsidRDefault="007C2331" w:rsidP="00EA1A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Boletín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informativo</w:t>
            </w:r>
            <w:proofErr w:type="spellEnd"/>
          </w:p>
        </w:tc>
      </w:tr>
      <w:tr w:rsidR="007E50A6" w:rsidTr="007E50A6">
        <w:tc>
          <w:tcPr>
            <w:tcW w:w="2992" w:type="dxa"/>
          </w:tcPr>
          <w:p w:rsidR="007E50A6" w:rsidRDefault="00EB2E65" w:rsidP="00EA1A37">
            <w:pPr>
              <w:rPr>
                <w:lang w:val="en-US"/>
              </w:rPr>
            </w:pPr>
            <w:r>
              <w:rPr>
                <w:lang w:val="en-US"/>
              </w:rPr>
              <w:t>solidarity</w:t>
            </w:r>
          </w:p>
        </w:tc>
        <w:tc>
          <w:tcPr>
            <w:tcW w:w="2993" w:type="dxa"/>
          </w:tcPr>
          <w:p w:rsidR="007E50A6" w:rsidRDefault="007C2331" w:rsidP="00EA1A37">
            <w:pPr>
              <w:rPr>
                <w:lang w:val="en-US"/>
              </w:rPr>
            </w:pPr>
            <w:r w:rsidRPr="007C2331">
              <w:rPr>
                <w:lang w:val="en-US"/>
              </w:rPr>
              <w:t>[ˌ</w:t>
            </w:r>
            <w:proofErr w:type="spellStart"/>
            <w:r w:rsidRPr="007C2331">
              <w:rPr>
                <w:lang w:val="en-US"/>
              </w:rPr>
              <w:t>sɒlɪˈdærəti</w:t>
            </w:r>
            <w:proofErr w:type="spellEnd"/>
            <w:r w:rsidRPr="007C2331">
              <w:rPr>
                <w:lang w:val="en-US"/>
              </w:rPr>
              <w:t>]</w:t>
            </w:r>
          </w:p>
        </w:tc>
        <w:tc>
          <w:tcPr>
            <w:tcW w:w="2993" w:type="dxa"/>
          </w:tcPr>
          <w:p w:rsidR="007E50A6" w:rsidRDefault="007E50A6" w:rsidP="00EA1A37">
            <w:pPr>
              <w:rPr>
                <w:lang w:val="en-US"/>
              </w:rPr>
            </w:pPr>
          </w:p>
        </w:tc>
      </w:tr>
      <w:tr w:rsidR="007E50A6" w:rsidTr="007E50A6">
        <w:tc>
          <w:tcPr>
            <w:tcW w:w="2992" w:type="dxa"/>
          </w:tcPr>
          <w:p w:rsidR="007E50A6" w:rsidRDefault="00EB2E65" w:rsidP="00EA1A37">
            <w:pPr>
              <w:rPr>
                <w:lang w:val="en-US"/>
              </w:rPr>
            </w:pPr>
            <w:r>
              <w:rPr>
                <w:lang w:val="en-US"/>
              </w:rPr>
              <w:t>Cinderella</w:t>
            </w:r>
          </w:p>
        </w:tc>
        <w:tc>
          <w:tcPr>
            <w:tcW w:w="2993" w:type="dxa"/>
          </w:tcPr>
          <w:p w:rsidR="007E50A6" w:rsidRDefault="007C2331" w:rsidP="00EA1A37">
            <w:pPr>
              <w:rPr>
                <w:lang w:val="en-US"/>
              </w:rPr>
            </w:pPr>
            <w:r w:rsidRPr="007C2331">
              <w:rPr>
                <w:lang w:val="en-US"/>
              </w:rPr>
              <w:t>[ˌ</w:t>
            </w:r>
            <w:proofErr w:type="spellStart"/>
            <w:r w:rsidRPr="007C2331">
              <w:rPr>
                <w:lang w:val="en-US"/>
              </w:rPr>
              <w:t>sɪndəˈrɛlə</w:t>
            </w:r>
            <w:proofErr w:type="spellEnd"/>
            <w:r w:rsidRPr="007C2331">
              <w:rPr>
                <w:lang w:val="en-US"/>
              </w:rPr>
              <w:t>]</w:t>
            </w:r>
          </w:p>
        </w:tc>
        <w:tc>
          <w:tcPr>
            <w:tcW w:w="2993" w:type="dxa"/>
          </w:tcPr>
          <w:p w:rsidR="007E50A6" w:rsidRDefault="007E50A6" w:rsidP="00EA1A37">
            <w:pPr>
              <w:rPr>
                <w:lang w:val="en-US"/>
              </w:rPr>
            </w:pPr>
          </w:p>
        </w:tc>
      </w:tr>
      <w:tr w:rsidR="007E50A6" w:rsidTr="007E50A6">
        <w:tc>
          <w:tcPr>
            <w:tcW w:w="2992" w:type="dxa"/>
          </w:tcPr>
          <w:p w:rsidR="007E50A6" w:rsidRDefault="00EB2E65" w:rsidP="00EA1A37">
            <w:pPr>
              <w:rPr>
                <w:lang w:val="en-US"/>
              </w:rPr>
            </w:pPr>
            <w:r>
              <w:rPr>
                <w:lang w:val="en-US"/>
              </w:rPr>
              <w:t>overcoming</w:t>
            </w:r>
          </w:p>
        </w:tc>
        <w:tc>
          <w:tcPr>
            <w:tcW w:w="2993" w:type="dxa"/>
          </w:tcPr>
          <w:p w:rsidR="007E50A6" w:rsidRDefault="007E50A6" w:rsidP="00EA1A37">
            <w:pPr>
              <w:rPr>
                <w:lang w:val="en-US"/>
              </w:rPr>
            </w:pPr>
          </w:p>
        </w:tc>
        <w:tc>
          <w:tcPr>
            <w:tcW w:w="2993" w:type="dxa"/>
          </w:tcPr>
          <w:p w:rsidR="007E50A6" w:rsidRDefault="007C2331" w:rsidP="00EA1A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Que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supera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vence</w:t>
            </w:r>
            <w:proofErr w:type="spellEnd"/>
          </w:p>
        </w:tc>
      </w:tr>
      <w:tr w:rsidR="007E50A6" w:rsidTr="007E50A6">
        <w:tc>
          <w:tcPr>
            <w:tcW w:w="2992" w:type="dxa"/>
          </w:tcPr>
          <w:p w:rsidR="007E50A6" w:rsidRDefault="00EB2E65" w:rsidP="00EA1A37">
            <w:pPr>
              <w:rPr>
                <w:lang w:val="en-US"/>
              </w:rPr>
            </w:pPr>
            <w:r>
              <w:rPr>
                <w:lang w:val="en-US"/>
              </w:rPr>
              <w:t>diagnose</w:t>
            </w:r>
          </w:p>
        </w:tc>
        <w:tc>
          <w:tcPr>
            <w:tcW w:w="2993" w:type="dxa"/>
          </w:tcPr>
          <w:p w:rsidR="007E50A6" w:rsidRDefault="007C2331" w:rsidP="00EA1A37">
            <w:pPr>
              <w:rPr>
                <w:lang w:val="en-US"/>
              </w:rPr>
            </w:pPr>
            <w:r w:rsidRPr="007C2331">
              <w:rPr>
                <w:lang w:val="en-US"/>
              </w:rPr>
              <w:t>[ˈ</w:t>
            </w:r>
            <w:proofErr w:type="spellStart"/>
            <w:r w:rsidRPr="007C2331">
              <w:rPr>
                <w:lang w:val="en-US"/>
              </w:rPr>
              <w:t>daɪəgnəʊz</w:t>
            </w:r>
            <w:proofErr w:type="spellEnd"/>
            <w:r w:rsidRPr="007C2331">
              <w:rPr>
                <w:lang w:val="en-US"/>
              </w:rPr>
              <w:t>]</w:t>
            </w:r>
          </w:p>
        </w:tc>
        <w:tc>
          <w:tcPr>
            <w:tcW w:w="2993" w:type="dxa"/>
          </w:tcPr>
          <w:p w:rsidR="007E50A6" w:rsidRDefault="007E50A6" w:rsidP="00EA1A37">
            <w:pPr>
              <w:rPr>
                <w:lang w:val="en-US"/>
              </w:rPr>
            </w:pPr>
          </w:p>
        </w:tc>
      </w:tr>
      <w:tr w:rsidR="007E50A6" w:rsidTr="007E50A6">
        <w:tc>
          <w:tcPr>
            <w:tcW w:w="2992" w:type="dxa"/>
          </w:tcPr>
          <w:p w:rsidR="007E50A6" w:rsidRDefault="00795907" w:rsidP="00EA1A37">
            <w:pPr>
              <w:rPr>
                <w:lang w:val="en-US"/>
              </w:rPr>
            </w:pPr>
            <w:r w:rsidRPr="007E50A6">
              <w:rPr>
                <w:lang w:val="en-US"/>
              </w:rPr>
              <w:t>memorable</w:t>
            </w:r>
          </w:p>
        </w:tc>
        <w:tc>
          <w:tcPr>
            <w:tcW w:w="2993" w:type="dxa"/>
          </w:tcPr>
          <w:p w:rsidR="007E50A6" w:rsidRDefault="007C2331" w:rsidP="00EA1A37">
            <w:pPr>
              <w:rPr>
                <w:lang w:val="en-US"/>
              </w:rPr>
            </w:pPr>
            <w:r w:rsidRPr="007C2331">
              <w:rPr>
                <w:lang w:val="en-US"/>
              </w:rPr>
              <w:t>[ˈ</w:t>
            </w:r>
            <w:proofErr w:type="spellStart"/>
            <w:r w:rsidRPr="007C2331">
              <w:rPr>
                <w:lang w:val="en-US"/>
              </w:rPr>
              <w:t>mɛmərəbəl</w:t>
            </w:r>
            <w:proofErr w:type="spellEnd"/>
            <w:r w:rsidRPr="007C2331">
              <w:rPr>
                <w:lang w:val="en-US"/>
              </w:rPr>
              <w:t>]</w:t>
            </w:r>
          </w:p>
        </w:tc>
        <w:tc>
          <w:tcPr>
            <w:tcW w:w="2993" w:type="dxa"/>
          </w:tcPr>
          <w:p w:rsidR="007E50A6" w:rsidRDefault="007E50A6" w:rsidP="00EA1A37">
            <w:pPr>
              <w:rPr>
                <w:lang w:val="en-US"/>
              </w:rPr>
            </w:pPr>
          </w:p>
        </w:tc>
      </w:tr>
      <w:tr w:rsidR="007E50A6" w:rsidTr="007E50A6">
        <w:tc>
          <w:tcPr>
            <w:tcW w:w="2992" w:type="dxa"/>
          </w:tcPr>
          <w:p w:rsidR="007E50A6" w:rsidRDefault="00EB2E65" w:rsidP="00EA1A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Flipboard</w:t>
            </w:r>
            <w:proofErr w:type="spellEnd"/>
          </w:p>
        </w:tc>
        <w:tc>
          <w:tcPr>
            <w:tcW w:w="2993" w:type="dxa"/>
          </w:tcPr>
          <w:p w:rsidR="007E50A6" w:rsidRDefault="007E50A6" w:rsidP="00EA1A37">
            <w:pPr>
              <w:rPr>
                <w:lang w:val="en-US"/>
              </w:rPr>
            </w:pPr>
          </w:p>
        </w:tc>
        <w:tc>
          <w:tcPr>
            <w:tcW w:w="2993" w:type="dxa"/>
          </w:tcPr>
          <w:p w:rsidR="007E50A6" w:rsidRDefault="007C2331" w:rsidP="00EA1A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Rotafolio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portacarteleras</w:t>
            </w:r>
            <w:proofErr w:type="spellEnd"/>
          </w:p>
        </w:tc>
      </w:tr>
      <w:tr w:rsidR="007E50A6" w:rsidTr="007E50A6">
        <w:tc>
          <w:tcPr>
            <w:tcW w:w="2992" w:type="dxa"/>
          </w:tcPr>
          <w:p w:rsidR="007E50A6" w:rsidRDefault="00EB2E65" w:rsidP="00EA1A37">
            <w:pPr>
              <w:rPr>
                <w:lang w:val="en-US"/>
              </w:rPr>
            </w:pPr>
            <w:r>
              <w:rPr>
                <w:lang w:val="en-US"/>
              </w:rPr>
              <w:t>buzzwords</w:t>
            </w:r>
          </w:p>
        </w:tc>
        <w:tc>
          <w:tcPr>
            <w:tcW w:w="2993" w:type="dxa"/>
          </w:tcPr>
          <w:p w:rsidR="007E50A6" w:rsidRDefault="007E50A6" w:rsidP="00EA1A37">
            <w:pPr>
              <w:rPr>
                <w:lang w:val="en-US"/>
              </w:rPr>
            </w:pPr>
          </w:p>
        </w:tc>
        <w:tc>
          <w:tcPr>
            <w:tcW w:w="2993" w:type="dxa"/>
          </w:tcPr>
          <w:p w:rsidR="007E50A6" w:rsidRDefault="007C2331" w:rsidP="00EA1A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Palabras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moda</w:t>
            </w:r>
            <w:proofErr w:type="spellEnd"/>
          </w:p>
        </w:tc>
      </w:tr>
      <w:tr w:rsidR="007E50A6" w:rsidTr="007E50A6">
        <w:tc>
          <w:tcPr>
            <w:tcW w:w="2992" w:type="dxa"/>
          </w:tcPr>
          <w:p w:rsidR="007E50A6" w:rsidRDefault="00EB2E65" w:rsidP="00EA1A37">
            <w:pPr>
              <w:rPr>
                <w:lang w:val="en-US"/>
              </w:rPr>
            </w:pPr>
            <w:r>
              <w:rPr>
                <w:lang w:val="en-US"/>
              </w:rPr>
              <w:t>news feed</w:t>
            </w:r>
          </w:p>
        </w:tc>
        <w:tc>
          <w:tcPr>
            <w:tcW w:w="2993" w:type="dxa"/>
          </w:tcPr>
          <w:p w:rsidR="007E50A6" w:rsidRDefault="007E50A6" w:rsidP="00EA1A37">
            <w:pPr>
              <w:rPr>
                <w:lang w:val="en-US"/>
              </w:rPr>
            </w:pPr>
          </w:p>
        </w:tc>
        <w:tc>
          <w:tcPr>
            <w:tcW w:w="2993" w:type="dxa"/>
          </w:tcPr>
          <w:p w:rsidR="007E50A6" w:rsidRDefault="007C2331" w:rsidP="00EA1A37">
            <w:pPr>
              <w:rPr>
                <w:lang w:val="en-US"/>
              </w:rPr>
            </w:pPr>
            <w:r>
              <w:rPr>
                <w:lang w:val="en-US"/>
              </w:rPr>
              <w:t xml:space="preserve">(online list of updates) </w:t>
            </w:r>
            <w:proofErr w:type="spellStart"/>
            <w:r>
              <w:rPr>
                <w:lang w:val="en-US"/>
              </w:rPr>
              <w:t>actualización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 w:rsidRPr="007C2331">
              <w:rPr>
                <w:lang w:val="en-US"/>
              </w:rPr>
              <w:t>noticias</w:t>
            </w:r>
            <w:proofErr w:type="spellEnd"/>
          </w:p>
        </w:tc>
      </w:tr>
      <w:tr w:rsidR="007E50A6" w:rsidTr="007E50A6">
        <w:tc>
          <w:tcPr>
            <w:tcW w:w="2992" w:type="dxa"/>
          </w:tcPr>
          <w:p w:rsidR="007E50A6" w:rsidRDefault="00EB2E65" w:rsidP="00EA1A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chatroom</w:t>
            </w:r>
            <w:proofErr w:type="spellEnd"/>
          </w:p>
        </w:tc>
        <w:tc>
          <w:tcPr>
            <w:tcW w:w="2993" w:type="dxa"/>
          </w:tcPr>
          <w:p w:rsidR="007E50A6" w:rsidRDefault="007E50A6" w:rsidP="00EA1A37">
            <w:pPr>
              <w:rPr>
                <w:lang w:val="en-US"/>
              </w:rPr>
            </w:pPr>
          </w:p>
        </w:tc>
        <w:tc>
          <w:tcPr>
            <w:tcW w:w="2993" w:type="dxa"/>
          </w:tcPr>
          <w:p w:rsidR="007E50A6" w:rsidRDefault="007E50A6" w:rsidP="00EA1A37">
            <w:pPr>
              <w:rPr>
                <w:lang w:val="en-US"/>
              </w:rPr>
            </w:pPr>
          </w:p>
        </w:tc>
      </w:tr>
      <w:tr w:rsidR="007E50A6" w:rsidTr="007E50A6">
        <w:tc>
          <w:tcPr>
            <w:tcW w:w="2992" w:type="dxa"/>
          </w:tcPr>
          <w:p w:rsidR="007E50A6" w:rsidRDefault="00EB2E65" w:rsidP="00EA1A37">
            <w:pPr>
              <w:rPr>
                <w:lang w:val="en-US"/>
              </w:rPr>
            </w:pPr>
            <w:r>
              <w:rPr>
                <w:lang w:val="en-US"/>
              </w:rPr>
              <w:t>customize</w:t>
            </w:r>
          </w:p>
        </w:tc>
        <w:tc>
          <w:tcPr>
            <w:tcW w:w="2993" w:type="dxa"/>
          </w:tcPr>
          <w:p w:rsidR="007E50A6" w:rsidRDefault="007C2331" w:rsidP="00EA1A37">
            <w:pPr>
              <w:rPr>
                <w:lang w:val="en-US"/>
              </w:rPr>
            </w:pPr>
            <w:r w:rsidRPr="007C2331">
              <w:rPr>
                <w:lang w:val="en-US"/>
              </w:rPr>
              <w:t>/ˈ</w:t>
            </w:r>
            <w:proofErr w:type="spellStart"/>
            <w:r w:rsidRPr="007C2331">
              <w:rPr>
                <w:lang w:val="en-US"/>
              </w:rPr>
              <w:t>kʌs.tə.maɪz</w:t>
            </w:r>
            <w:proofErr w:type="spellEnd"/>
            <w:r w:rsidRPr="007C2331">
              <w:rPr>
                <w:lang w:val="en-US"/>
              </w:rPr>
              <w:t>/</w:t>
            </w:r>
          </w:p>
        </w:tc>
        <w:tc>
          <w:tcPr>
            <w:tcW w:w="2993" w:type="dxa"/>
          </w:tcPr>
          <w:p w:rsidR="007E50A6" w:rsidRDefault="007E50A6" w:rsidP="00EA1A37">
            <w:pPr>
              <w:rPr>
                <w:lang w:val="en-US"/>
              </w:rPr>
            </w:pPr>
          </w:p>
        </w:tc>
      </w:tr>
      <w:tr w:rsidR="007E50A6" w:rsidTr="007E50A6">
        <w:tc>
          <w:tcPr>
            <w:tcW w:w="2992" w:type="dxa"/>
          </w:tcPr>
          <w:p w:rsidR="007E50A6" w:rsidRDefault="00EB2E65" w:rsidP="00EA1A37">
            <w:pPr>
              <w:rPr>
                <w:lang w:val="en-US"/>
              </w:rPr>
            </w:pPr>
            <w:r>
              <w:rPr>
                <w:lang w:val="en-US"/>
              </w:rPr>
              <w:t>hang-out</w:t>
            </w:r>
          </w:p>
        </w:tc>
        <w:tc>
          <w:tcPr>
            <w:tcW w:w="2993" w:type="dxa"/>
          </w:tcPr>
          <w:p w:rsidR="007E50A6" w:rsidRDefault="007E50A6" w:rsidP="00EA1A37">
            <w:pPr>
              <w:rPr>
                <w:lang w:val="en-US"/>
              </w:rPr>
            </w:pPr>
          </w:p>
        </w:tc>
        <w:tc>
          <w:tcPr>
            <w:tcW w:w="2993" w:type="dxa"/>
          </w:tcPr>
          <w:p w:rsidR="007E50A6" w:rsidRDefault="007C2331" w:rsidP="00EA1A37">
            <w:pPr>
              <w:rPr>
                <w:lang w:val="en-US"/>
              </w:rPr>
            </w:pPr>
            <w:r>
              <w:rPr>
                <w:lang w:val="en-US"/>
              </w:rPr>
              <w:t xml:space="preserve">Lugar </w:t>
            </w:r>
            <w:proofErr w:type="spellStart"/>
            <w:r>
              <w:rPr>
                <w:lang w:val="en-US"/>
              </w:rPr>
              <w:t>frecuentado</w:t>
            </w:r>
            <w:proofErr w:type="spellEnd"/>
          </w:p>
        </w:tc>
      </w:tr>
      <w:tr w:rsidR="007E50A6" w:rsidTr="007E50A6">
        <w:tc>
          <w:tcPr>
            <w:tcW w:w="2992" w:type="dxa"/>
          </w:tcPr>
          <w:p w:rsidR="007E50A6" w:rsidRDefault="00EB2E65" w:rsidP="00EA1A37">
            <w:pPr>
              <w:rPr>
                <w:lang w:val="en-US"/>
              </w:rPr>
            </w:pPr>
            <w:r>
              <w:rPr>
                <w:lang w:val="en-US"/>
              </w:rPr>
              <w:t>interface</w:t>
            </w:r>
          </w:p>
        </w:tc>
        <w:tc>
          <w:tcPr>
            <w:tcW w:w="2993" w:type="dxa"/>
          </w:tcPr>
          <w:p w:rsidR="007E50A6" w:rsidRDefault="007C2331" w:rsidP="00EA1A37">
            <w:pPr>
              <w:rPr>
                <w:lang w:val="en-US"/>
              </w:rPr>
            </w:pPr>
            <w:r w:rsidRPr="007C2331">
              <w:rPr>
                <w:lang w:val="en-US"/>
              </w:rPr>
              <w:t>[ˈ</w:t>
            </w:r>
            <w:proofErr w:type="spellStart"/>
            <w:r w:rsidRPr="007C2331">
              <w:rPr>
                <w:lang w:val="en-US"/>
              </w:rPr>
              <w:t>ɪntərfeɪs</w:t>
            </w:r>
            <w:proofErr w:type="spellEnd"/>
            <w:r w:rsidRPr="007C2331">
              <w:rPr>
                <w:lang w:val="en-US"/>
              </w:rPr>
              <w:t>]</w:t>
            </w:r>
          </w:p>
        </w:tc>
        <w:tc>
          <w:tcPr>
            <w:tcW w:w="2993" w:type="dxa"/>
          </w:tcPr>
          <w:p w:rsidR="007E50A6" w:rsidRDefault="007E50A6" w:rsidP="00EA1A37">
            <w:pPr>
              <w:rPr>
                <w:lang w:val="en-US"/>
              </w:rPr>
            </w:pPr>
          </w:p>
        </w:tc>
      </w:tr>
      <w:tr w:rsidR="007E50A6" w:rsidTr="007E50A6">
        <w:tc>
          <w:tcPr>
            <w:tcW w:w="2992" w:type="dxa"/>
          </w:tcPr>
          <w:p w:rsidR="007E50A6" w:rsidRDefault="00EB2E65" w:rsidP="00EA1A37">
            <w:pPr>
              <w:rPr>
                <w:lang w:val="en-US"/>
              </w:rPr>
            </w:pPr>
            <w:r>
              <w:rPr>
                <w:lang w:val="en-US"/>
              </w:rPr>
              <w:t>overcome</w:t>
            </w:r>
          </w:p>
        </w:tc>
        <w:tc>
          <w:tcPr>
            <w:tcW w:w="2993" w:type="dxa"/>
          </w:tcPr>
          <w:p w:rsidR="007E50A6" w:rsidRDefault="007E50A6" w:rsidP="00EA1A37">
            <w:pPr>
              <w:rPr>
                <w:lang w:val="en-US"/>
              </w:rPr>
            </w:pPr>
          </w:p>
        </w:tc>
        <w:tc>
          <w:tcPr>
            <w:tcW w:w="2993" w:type="dxa"/>
          </w:tcPr>
          <w:p w:rsidR="007E50A6" w:rsidRDefault="007E50A6" w:rsidP="00EA1A37">
            <w:pPr>
              <w:rPr>
                <w:lang w:val="en-US"/>
              </w:rPr>
            </w:pPr>
          </w:p>
        </w:tc>
      </w:tr>
      <w:tr w:rsidR="007E50A6" w:rsidTr="007E50A6">
        <w:tc>
          <w:tcPr>
            <w:tcW w:w="2992" w:type="dxa"/>
          </w:tcPr>
          <w:p w:rsidR="007E50A6" w:rsidRDefault="00EB2E65" w:rsidP="00EA1A37">
            <w:pPr>
              <w:rPr>
                <w:lang w:val="en-US"/>
              </w:rPr>
            </w:pPr>
            <w:r>
              <w:rPr>
                <w:lang w:val="en-US"/>
              </w:rPr>
              <w:t>awkward</w:t>
            </w:r>
          </w:p>
        </w:tc>
        <w:tc>
          <w:tcPr>
            <w:tcW w:w="2993" w:type="dxa"/>
          </w:tcPr>
          <w:p w:rsidR="007E50A6" w:rsidRDefault="007E50A6" w:rsidP="00EA1A37">
            <w:pPr>
              <w:rPr>
                <w:lang w:val="en-US"/>
              </w:rPr>
            </w:pPr>
          </w:p>
        </w:tc>
        <w:tc>
          <w:tcPr>
            <w:tcW w:w="2993" w:type="dxa"/>
          </w:tcPr>
          <w:p w:rsidR="007E50A6" w:rsidRDefault="007E50A6" w:rsidP="00EA1A37">
            <w:pPr>
              <w:rPr>
                <w:lang w:val="en-US"/>
              </w:rPr>
            </w:pPr>
          </w:p>
        </w:tc>
      </w:tr>
      <w:tr w:rsidR="007E50A6" w:rsidTr="007E50A6">
        <w:tc>
          <w:tcPr>
            <w:tcW w:w="2992" w:type="dxa"/>
          </w:tcPr>
          <w:p w:rsidR="007E50A6" w:rsidRDefault="00EB2E65" w:rsidP="00EA1A37">
            <w:pPr>
              <w:rPr>
                <w:lang w:val="en-US"/>
              </w:rPr>
            </w:pPr>
            <w:r>
              <w:rPr>
                <w:lang w:val="en-US"/>
              </w:rPr>
              <w:t>courage</w:t>
            </w:r>
          </w:p>
        </w:tc>
        <w:tc>
          <w:tcPr>
            <w:tcW w:w="2993" w:type="dxa"/>
          </w:tcPr>
          <w:p w:rsidR="007E50A6" w:rsidRDefault="007E50A6" w:rsidP="00EA1A37">
            <w:pPr>
              <w:rPr>
                <w:lang w:val="en-US"/>
              </w:rPr>
            </w:pPr>
          </w:p>
        </w:tc>
        <w:tc>
          <w:tcPr>
            <w:tcW w:w="2993" w:type="dxa"/>
          </w:tcPr>
          <w:p w:rsidR="007E50A6" w:rsidRDefault="007E50A6" w:rsidP="00EA1A37">
            <w:pPr>
              <w:rPr>
                <w:lang w:val="en-US"/>
              </w:rPr>
            </w:pPr>
          </w:p>
        </w:tc>
      </w:tr>
      <w:tr w:rsidR="007E50A6" w:rsidTr="007E50A6">
        <w:tc>
          <w:tcPr>
            <w:tcW w:w="2992" w:type="dxa"/>
          </w:tcPr>
          <w:p w:rsidR="007E50A6" w:rsidRDefault="00EB2E65" w:rsidP="00EA1A37">
            <w:pPr>
              <w:rPr>
                <w:lang w:val="en-US"/>
              </w:rPr>
            </w:pPr>
            <w:r>
              <w:rPr>
                <w:lang w:val="en-US"/>
              </w:rPr>
              <w:t>hange</w:t>
            </w:r>
            <w:r w:rsidR="00B346A0">
              <w:rPr>
                <w:lang w:val="en-US"/>
              </w:rPr>
              <w:t>r</w:t>
            </w:r>
          </w:p>
        </w:tc>
        <w:tc>
          <w:tcPr>
            <w:tcW w:w="2993" w:type="dxa"/>
          </w:tcPr>
          <w:p w:rsidR="007E50A6" w:rsidRDefault="007E50A6" w:rsidP="00EA1A37">
            <w:pPr>
              <w:rPr>
                <w:lang w:val="en-US"/>
              </w:rPr>
            </w:pPr>
          </w:p>
        </w:tc>
        <w:tc>
          <w:tcPr>
            <w:tcW w:w="2993" w:type="dxa"/>
          </w:tcPr>
          <w:p w:rsidR="007E50A6" w:rsidRDefault="00B346A0" w:rsidP="00EA1A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Percha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gancho</w:t>
            </w:r>
            <w:proofErr w:type="spellEnd"/>
          </w:p>
        </w:tc>
      </w:tr>
      <w:tr w:rsidR="007E50A6" w:rsidTr="00C4020C">
        <w:trPr>
          <w:trHeight w:val="326"/>
        </w:trPr>
        <w:tc>
          <w:tcPr>
            <w:tcW w:w="2992" w:type="dxa"/>
          </w:tcPr>
          <w:p w:rsidR="007E50A6" w:rsidRDefault="00EB2E65" w:rsidP="00EA1A37">
            <w:pPr>
              <w:rPr>
                <w:lang w:val="en-US"/>
              </w:rPr>
            </w:pPr>
            <w:r>
              <w:rPr>
                <w:lang w:val="en-US"/>
              </w:rPr>
              <w:t>blogger</w:t>
            </w:r>
          </w:p>
        </w:tc>
        <w:tc>
          <w:tcPr>
            <w:tcW w:w="2993" w:type="dxa"/>
          </w:tcPr>
          <w:p w:rsidR="007E50A6" w:rsidRDefault="007E50A6" w:rsidP="00EA1A37">
            <w:pPr>
              <w:rPr>
                <w:lang w:val="en-US"/>
              </w:rPr>
            </w:pPr>
          </w:p>
        </w:tc>
        <w:tc>
          <w:tcPr>
            <w:tcW w:w="2993" w:type="dxa"/>
          </w:tcPr>
          <w:p w:rsidR="007E50A6" w:rsidRDefault="007E50A6" w:rsidP="00EA1A37">
            <w:pPr>
              <w:rPr>
                <w:lang w:val="en-US"/>
              </w:rPr>
            </w:pPr>
          </w:p>
        </w:tc>
      </w:tr>
      <w:tr w:rsidR="007E50A6" w:rsidTr="007E50A6">
        <w:tc>
          <w:tcPr>
            <w:tcW w:w="2992" w:type="dxa"/>
          </w:tcPr>
          <w:p w:rsidR="007E50A6" w:rsidRDefault="00C4020C" w:rsidP="00EA1A37">
            <w:pPr>
              <w:rPr>
                <w:lang w:val="en-US"/>
              </w:rPr>
            </w:pPr>
            <w:r>
              <w:rPr>
                <w:lang w:val="en-US"/>
              </w:rPr>
              <w:t>piracy</w:t>
            </w:r>
          </w:p>
        </w:tc>
        <w:tc>
          <w:tcPr>
            <w:tcW w:w="2993" w:type="dxa"/>
          </w:tcPr>
          <w:p w:rsidR="007E50A6" w:rsidRDefault="007E50A6" w:rsidP="00EA1A37">
            <w:pPr>
              <w:rPr>
                <w:lang w:val="en-US"/>
              </w:rPr>
            </w:pPr>
          </w:p>
        </w:tc>
        <w:tc>
          <w:tcPr>
            <w:tcW w:w="2993" w:type="dxa"/>
          </w:tcPr>
          <w:p w:rsidR="007E50A6" w:rsidRDefault="007E50A6" w:rsidP="00EA1A37">
            <w:pPr>
              <w:rPr>
                <w:lang w:val="en-US"/>
              </w:rPr>
            </w:pPr>
          </w:p>
        </w:tc>
      </w:tr>
      <w:tr w:rsidR="007E50A6" w:rsidTr="007E50A6">
        <w:tc>
          <w:tcPr>
            <w:tcW w:w="2992" w:type="dxa"/>
          </w:tcPr>
          <w:p w:rsidR="007E50A6" w:rsidRDefault="00C4020C" w:rsidP="00EA1A37">
            <w:pPr>
              <w:rPr>
                <w:lang w:val="en-US"/>
              </w:rPr>
            </w:pPr>
            <w:r>
              <w:rPr>
                <w:lang w:val="en-US"/>
              </w:rPr>
              <w:t>flicker</w:t>
            </w:r>
          </w:p>
        </w:tc>
        <w:tc>
          <w:tcPr>
            <w:tcW w:w="2993" w:type="dxa"/>
          </w:tcPr>
          <w:p w:rsidR="007E50A6" w:rsidRDefault="007E50A6" w:rsidP="00EA1A37">
            <w:pPr>
              <w:rPr>
                <w:lang w:val="en-US"/>
              </w:rPr>
            </w:pPr>
          </w:p>
        </w:tc>
        <w:tc>
          <w:tcPr>
            <w:tcW w:w="2993" w:type="dxa"/>
          </w:tcPr>
          <w:p w:rsidR="007E50A6" w:rsidRDefault="00B346A0" w:rsidP="00EA1A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Titilar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parpadear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7E50A6" w:rsidTr="007E50A6">
        <w:tc>
          <w:tcPr>
            <w:tcW w:w="2992" w:type="dxa"/>
          </w:tcPr>
          <w:p w:rsidR="007E50A6" w:rsidRDefault="00C4020C" w:rsidP="00EA1A37">
            <w:pPr>
              <w:rPr>
                <w:lang w:val="en-US"/>
              </w:rPr>
            </w:pPr>
            <w:r>
              <w:rPr>
                <w:lang w:val="en-US"/>
              </w:rPr>
              <w:t>browser</w:t>
            </w:r>
          </w:p>
        </w:tc>
        <w:tc>
          <w:tcPr>
            <w:tcW w:w="2993" w:type="dxa"/>
          </w:tcPr>
          <w:p w:rsidR="007E50A6" w:rsidRDefault="007E50A6" w:rsidP="00EA1A37">
            <w:pPr>
              <w:rPr>
                <w:lang w:val="en-US"/>
              </w:rPr>
            </w:pPr>
          </w:p>
        </w:tc>
        <w:tc>
          <w:tcPr>
            <w:tcW w:w="2993" w:type="dxa"/>
          </w:tcPr>
          <w:p w:rsidR="007E50A6" w:rsidRDefault="00B346A0" w:rsidP="00EA1A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navegador</w:t>
            </w:r>
            <w:proofErr w:type="spellEnd"/>
          </w:p>
        </w:tc>
      </w:tr>
      <w:tr w:rsidR="007E50A6" w:rsidRPr="00B346A0" w:rsidTr="007E50A6">
        <w:tc>
          <w:tcPr>
            <w:tcW w:w="2992" w:type="dxa"/>
          </w:tcPr>
          <w:p w:rsidR="007E50A6" w:rsidRDefault="00C4020C" w:rsidP="00EA1A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Fluffer-nutter</w:t>
            </w:r>
            <w:proofErr w:type="spellEnd"/>
          </w:p>
        </w:tc>
        <w:tc>
          <w:tcPr>
            <w:tcW w:w="2993" w:type="dxa"/>
          </w:tcPr>
          <w:p w:rsidR="007E50A6" w:rsidRDefault="007E50A6" w:rsidP="00EA1A37">
            <w:pPr>
              <w:rPr>
                <w:lang w:val="en-US"/>
              </w:rPr>
            </w:pPr>
          </w:p>
        </w:tc>
        <w:tc>
          <w:tcPr>
            <w:tcW w:w="2993" w:type="dxa"/>
          </w:tcPr>
          <w:p w:rsidR="007E50A6" w:rsidRPr="00B346A0" w:rsidRDefault="00B346A0" w:rsidP="00EA1A37">
            <w:pPr>
              <w:rPr>
                <w:lang w:val="es-CO"/>
              </w:rPr>
            </w:pPr>
            <w:proofErr w:type="spellStart"/>
            <w:r w:rsidRPr="00B346A0">
              <w:rPr>
                <w:lang w:val="es-CO"/>
              </w:rPr>
              <w:t>Sanduche</w:t>
            </w:r>
            <w:proofErr w:type="spellEnd"/>
            <w:r w:rsidRPr="00B346A0">
              <w:rPr>
                <w:lang w:val="es-CO"/>
              </w:rPr>
              <w:t xml:space="preserve"> con mantequilla de man</w:t>
            </w:r>
            <w:r>
              <w:rPr>
                <w:lang w:val="es-CO"/>
              </w:rPr>
              <w:t xml:space="preserve">í y </w:t>
            </w:r>
            <w:proofErr w:type="spellStart"/>
            <w:r>
              <w:rPr>
                <w:lang w:val="es-CO"/>
              </w:rPr>
              <w:t>masmelo</w:t>
            </w:r>
            <w:proofErr w:type="spellEnd"/>
            <w:r>
              <w:rPr>
                <w:lang w:val="es-CO"/>
              </w:rPr>
              <w:t>.</w:t>
            </w:r>
          </w:p>
        </w:tc>
      </w:tr>
      <w:tr w:rsidR="00C4020C" w:rsidRPr="00B346A0" w:rsidTr="00C4020C">
        <w:tc>
          <w:tcPr>
            <w:tcW w:w="2992" w:type="dxa"/>
          </w:tcPr>
          <w:p w:rsidR="00C4020C" w:rsidRDefault="00B346A0" w:rsidP="00EA1A37">
            <w:pPr>
              <w:rPr>
                <w:lang w:val="en-US"/>
              </w:rPr>
            </w:pPr>
            <w:r>
              <w:rPr>
                <w:lang w:val="en-US"/>
              </w:rPr>
              <w:t>Plug-in</w:t>
            </w:r>
          </w:p>
        </w:tc>
        <w:tc>
          <w:tcPr>
            <w:tcW w:w="2993" w:type="dxa"/>
          </w:tcPr>
          <w:p w:rsidR="00C4020C" w:rsidRDefault="00B346A0" w:rsidP="00EA1A37">
            <w:pPr>
              <w:rPr>
                <w:lang w:val="en-US"/>
              </w:rPr>
            </w:pPr>
            <w:r w:rsidRPr="00B346A0">
              <w:rPr>
                <w:lang w:val="en-US"/>
              </w:rPr>
              <w:t>[ˈ</w:t>
            </w:r>
            <w:proofErr w:type="spellStart"/>
            <w:r w:rsidRPr="00B346A0">
              <w:rPr>
                <w:lang w:val="en-US"/>
              </w:rPr>
              <w:t>plʌgɪn</w:t>
            </w:r>
            <w:proofErr w:type="spellEnd"/>
            <w:r w:rsidRPr="00B346A0">
              <w:rPr>
                <w:lang w:val="en-US"/>
              </w:rPr>
              <w:t>]</w:t>
            </w:r>
          </w:p>
        </w:tc>
        <w:tc>
          <w:tcPr>
            <w:tcW w:w="2993" w:type="dxa"/>
          </w:tcPr>
          <w:p w:rsidR="00C4020C" w:rsidRPr="00B346A0" w:rsidRDefault="00B346A0" w:rsidP="00EA1A37">
            <w:pPr>
              <w:rPr>
                <w:lang w:val="es-CO"/>
              </w:rPr>
            </w:pPr>
            <w:r w:rsidRPr="00B346A0">
              <w:rPr>
                <w:lang w:val="es-CO"/>
              </w:rPr>
              <w:t>Software adicional; que se conecta.</w:t>
            </w:r>
          </w:p>
        </w:tc>
      </w:tr>
      <w:tr w:rsidR="00C4020C" w:rsidRPr="00B346A0" w:rsidTr="00C4020C">
        <w:tc>
          <w:tcPr>
            <w:tcW w:w="2992" w:type="dxa"/>
          </w:tcPr>
          <w:p w:rsidR="00C4020C" w:rsidRPr="00B346A0" w:rsidRDefault="00C4020C" w:rsidP="00EA1A37">
            <w:pPr>
              <w:rPr>
                <w:lang w:val="es-CO"/>
              </w:rPr>
            </w:pPr>
          </w:p>
        </w:tc>
        <w:tc>
          <w:tcPr>
            <w:tcW w:w="2993" w:type="dxa"/>
          </w:tcPr>
          <w:p w:rsidR="00C4020C" w:rsidRPr="00B346A0" w:rsidRDefault="00C4020C" w:rsidP="00EA1A37">
            <w:pPr>
              <w:rPr>
                <w:lang w:val="es-CO"/>
              </w:rPr>
            </w:pPr>
          </w:p>
        </w:tc>
        <w:tc>
          <w:tcPr>
            <w:tcW w:w="2993" w:type="dxa"/>
          </w:tcPr>
          <w:p w:rsidR="00C4020C" w:rsidRPr="00B346A0" w:rsidRDefault="00C4020C" w:rsidP="00EA1A37">
            <w:pPr>
              <w:rPr>
                <w:lang w:val="es-CO"/>
              </w:rPr>
            </w:pPr>
          </w:p>
        </w:tc>
      </w:tr>
      <w:tr w:rsidR="00C4020C" w:rsidRPr="00B346A0" w:rsidTr="00C4020C">
        <w:tc>
          <w:tcPr>
            <w:tcW w:w="2992" w:type="dxa"/>
          </w:tcPr>
          <w:p w:rsidR="00C4020C" w:rsidRPr="00B346A0" w:rsidRDefault="00C4020C" w:rsidP="00EA1A37">
            <w:pPr>
              <w:rPr>
                <w:lang w:val="es-CO"/>
              </w:rPr>
            </w:pPr>
          </w:p>
        </w:tc>
        <w:tc>
          <w:tcPr>
            <w:tcW w:w="2993" w:type="dxa"/>
          </w:tcPr>
          <w:p w:rsidR="00C4020C" w:rsidRPr="00B346A0" w:rsidRDefault="00C4020C" w:rsidP="00EA1A37">
            <w:pPr>
              <w:rPr>
                <w:lang w:val="es-CO"/>
              </w:rPr>
            </w:pPr>
          </w:p>
        </w:tc>
        <w:tc>
          <w:tcPr>
            <w:tcW w:w="2993" w:type="dxa"/>
          </w:tcPr>
          <w:p w:rsidR="00C4020C" w:rsidRPr="00B346A0" w:rsidRDefault="00C4020C" w:rsidP="00EA1A37">
            <w:pPr>
              <w:rPr>
                <w:lang w:val="es-CO"/>
              </w:rPr>
            </w:pPr>
          </w:p>
        </w:tc>
      </w:tr>
      <w:tr w:rsidR="00C4020C" w:rsidRPr="00B346A0" w:rsidTr="00C4020C">
        <w:tc>
          <w:tcPr>
            <w:tcW w:w="2992" w:type="dxa"/>
          </w:tcPr>
          <w:p w:rsidR="00C4020C" w:rsidRPr="00B346A0" w:rsidRDefault="00C4020C" w:rsidP="00EA1A37">
            <w:pPr>
              <w:rPr>
                <w:lang w:val="es-CO"/>
              </w:rPr>
            </w:pPr>
          </w:p>
        </w:tc>
        <w:tc>
          <w:tcPr>
            <w:tcW w:w="2993" w:type="dxa"/>
          </w:tcPr>
          <w:p w:rsidR="00C4020C" w:rsidRPr="00B346A0" w:rsidRDefault="00C4020C" w:rsidP="00EA1A37">
            <w:pPr>
              <w:rPr>
                <w:lang w:val="es-CO"/>
              </w:rPr>
            </w:pPr>
          </w:p>
        </w:tc>
        <w:tc>
          <w:tcPr>
            <w:tcW w:w="2993" w:type="dxa"/>
          </w:tcPr>
          <w:p w:rsidR="00C4020C" w:rsidRPr="00B346A0" w:rsidRDefault="00C4020C" w:rsidP="00EA1A37">
            <w:pPr>
              <w:rPr>
                <w:lang w:val="es-CO"/>
              </w:rPr>
            </w:pPr>
          </w:p>
        </w:tc>
      </w:tr>
      <w:tr w:rsidR="00C4020C" w:rsidRPr="00B346A0" w:rsidTr="00C4020C">
        <w:trPr>
          <w:trHeight w:val="326"/>
        </w:trPr>
        <w:tc>
          <w:tcPr>
            <w:tcW w:w="2992" w:type="dxa"/>
          </w:tcPr>
          <w:p w:rsidR="00C4020C" w:rsidRPr="00B346A0" w:rsidRDefault="00C4020C" w:rsidP="00EA1A37">
            <w:pPr>
              <w:rPr>
                <w:lang w:val="es-CO"/>
              </w:rPr>
            </w:pPr>
          </w:p>
        </w:tc>
        <w:tc>
          <w:tcPr>
            <w:tcW w:w="2993" w:type="dxa"/>
          </w:tcPr>
          <w:p w:rsidR="00C4020C" w:rsidRPr="00B346A0" w:rsidRDefault="00C4020C" w:rsidP="00EA1A37">
            <w:pPr>
              <w:rPr>
                <w:lang w:val="es-CO"/>
              </w:rPr>
            </w:pPr>
          </w:p>
        </w:tc>
        <w:tc>
          <w:tcPr>
            <w:tcW w:w="2993" w:type="dxa"/>
          </w:tcPr>
          <w:p w:rsidR="00C4020C" w:rsidRPr="00B346A0" w:rsidRDefault="00C4020C" w:rsidP="00EA1A37">
            <w:pPr>
              <w:rPr>
                <w:lang w:val="es-CO"/>
              </w:rPr>
            </w:pPr>
          </w:p>
        </w:tc>
      </w:tr>
      <w:tr w:rsidR="00C4020C" w:rsidRPr="00B346A0" w:rsidTr="00C4020C">
        <w:tc>
          <w:tcPr>
            <w:tcW w:w="2992" w:type="dxa"/>
          </w:tcPr>
          <w:p w:rsidR="00C4020C" w:rsidRPr="00B346A0" w:rsidRDefault="00C4020C" w:rsidP="00EA1A37">
            <w:pPr>
              <w:rPr>
                <w:lang w:val="es-CO"/>
              </w:rPr>
            </w:pPr>
          </w:p>
        </w:tc>
        <w:tc>
          <w:tcPr>
            <w:tcW w:w="2993" w:type="dxa"/>
          </w:tcPr>
          <w:p w:rsidR="00C4020C" w:rsidRPr="00B346A0" w:rsidRDefault="00C4020C" w:rsidP="00EA1A37">
            <w:pPr>
              <w:rPr>
                <w:lang w:val="es-CO"/>
              </w:rPr>
            </w:pPr>
          </w:p>
        </w:tc>
        <w:tc>
          <w:tcPr>
            <w:tcW w:w="2993" w:type="dxa"/>
          </w:tcPr>
          <w:p w:rsidR="00C4020C" w:rsidRPr="00B346A0" w:rsidRDefault="00C4020C" w:rsidP="00EA1A37">
            <w:pPr>
              <w:rPr>
                <w:lang w:val="es-CO"/>
              </w:rPr>
            </w:pPr>
          </w:p>
        </w:tc>
      </w:tr>
      <w:tr w:rsidR="00C4020C" w:rsidRPr="00B346A0" w:rsidTr="00C4020C">
        <w:tc>
          <w:tcPr>
            <w:tcW w:w="2992" w:type="dxa"/>
          </w:tcPr>
          <w:p w:rsidR="00C4020C" w:rsidRPr="00B346A0" w:rsidRDefault="00C4020C" w:rsidP="00EA1A37">
            <w:pPr>
              <w:rPr>
                <w:lang w:val="es-CO"/>
              </w:rPr>
            </w:pPr>
          </w:p>
        </w:tc>
        <w:tc>
          <w:tcPr>
            <w:tcW w:w="2993" w:type="dxa"/>
          </w:tcPr>
          <w:p w:rsidR="00C4020C" w:rsidRPr="00B346A0" w:rsidRDefault="00C4020C" w:rsidP="00EA1A37">
            <w:pPr>
              <w:rPr>
                <w:lang w:val="es-CO"/>
              </w:rPr>
            </w:pPr>
          </w:p>
        </w:tc>
        <w:tc>
          <w:tcPr>
            <w:tcW w:w="2993" w:type="dxa"/>
          </w:tcPr>
          <w:p w:rsidR="00C4020C" w:rsidRPr="00B346A0" w:rsidRDefault="00C4020C" w:rsidP="00EA1A37">
            <w:pPr>
              <w:rPr>
                <w:lang w:val="es-CO"/>
              </w:rPr>
            </w:pPr>
          </w:p>
        </w:tc>
      </w:tr>
      <w:tr w:rsidR="00C4020C" w:rsidRPr="00B346A0" w:rsidTr="00C4020C">
        <w:tc>
          <w:tcPr>
            <w:tcW w:w="2992" w:type="dxa"/>
          </w:tcPr>
          <w:p w:rsidR="00C4020C" w:rsidRPr="00B346A0" w:rsidRDefault="00C4020C" w:rsidP="00EA1A37">
            <w:pPr>
              <w:rPr>
                <w:lang w:val="es-CO"/>
              </w:rPr>
            </w:pPr>
          </w:p>
        </w:tc>
        <w:tc>
          <w:tcPr>
            <w:tcW w:w="2993" w:type="dxa"/>
          </w:tcPr>
          <w:p w:rsidR="00C4020C" w:rsidRPr="00B346A0" w:rsidRDefault="00C4020C" w:rsidP="00EA1A37">
            <w:pPr>
              <w:rPr>
                <w:lang w:val="es-CO"/>
              </w:rPr>
            </w:pPr>
          </w:p>
        </w:tc>
        <w:tc>
          <w:tcPr>
            <w:tcW w:w="2993" w:type="dxa"/>
          </w:tcPr>
          <w:p w:rsidR="00C4020C" w:rsidRPr="00B346A0" w:rsidRDefault="00C4020C" w:rsidP="00EA1A37">
            <w:pPr>
              <w:rPr>
                <w:lang w:val="es-CO"/>
              </w:rPr>
            </w:pPr>
          </w:p>
        </w:tc>
      </w:tr>
      <w:tr w:rsidR="00C4020C" w:rsidRPr="00B346A0" w:rsidTr="00C4020C">
        <w:tc>
          <w:tcPr>
            <w:tcW w:w="2992" w:type="dxa"/>
          </w:tcPr>
          <w:p w:rsidR="00C4020C" w:rsidRPr="00B346A0" w:rsidRDefault="00C4020C" w:rsidP="00EA1A37">
            <w:pPr>
              <w:rPr>
                <w:lang w:val="es-CO"/>
              </w:rPr>
            </w:pPr>
          </w:p>
        </w:tc>
        <w:tc>
          <w:tcPr>
            <w:tcW w:w="2993" w:type="dxa"/>
          </w:tcPr>
          <w:p w:rsidR="00C4020C" w:rsidRPr="00B346A0" w:rsidRDefault="00C4020C" w:rsidP="00EA1A37">
            <w:pPr>
              <w:rPr>
                <w:lang w:val="es-CO"/>
              </w:rPr>
            </w:pPr>
          </w:p>
        </w:tc>
        <w:tc>
          <w:tcPr>
            <w:tcW w:w="2993" w:type="dxa"/>
          </w:tcPr>
          <w:p w:rsidR="00C4020C" w:rsidRPr="00B346A0" w:rsidRDefault="00C4020C" w:rsidP="00EA1A37">
            <w:pPr>
              <w:rPr>
                <w:lang w:val="es-CO"/>
              </w:rPr>
            </w:pPr>
          </w:p>
        </w:tc>
      </w:tr>
    </w:tbl>
    <w:p w:rsidR="007E50A6" w:rsidRPr="00B346A0" w:rsidRDefault="007E50A6" w:rsidP="007E50A6">
      <w:pPr>
        <w:rPr>
          <w:lang w:val="es-CO"/>
        </w:rPr>
      </w:pPr>
    </w:p>
    <w:p w:rsidR="00357CDB" w:rsidRPr="00B346A0" w:rsidRDefault="00357CDB" w:rsidP="007E50A6">
      <w:pPr>
        <w:rPr>
          <w:lang w:val="es-CO"/>
        </w:rPr>
      </w:pPr>
    </w:p>
    <w:sectPr w:rsidR="00357CDB" w:rsidRPr="00B346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EB6"/>
    <w:rsid w:val="00066D23"/>
    <w:rsid w:val="00301374"/>
    <w:rsid w:val="00357CDB"/>
    <w:rsid w:val="00795907"/>
    <w:rsid w:val="007C2331"/>
    <w:rsid w:val="007E50A6"/>
    <w:rsid w:val="00B346A0"/>
    <w:rsid w:val="00B56EB6"/>
    <w:rsid w:val="00C4020C"/>
    <w:rsid w:val="00E3024D"/>
    <w:rsid w:val="00EB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E50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E50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349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</dc:creator>
  <cp:keywords/>
  <dc:description/>
  <cp:lastModifiedBy>M1</cp:lastModifiedBy>
  <cp:revision>3</cp:revision>
  <dcterms:created xsi:type="dcterms:W3CDTF">2019-06-03T22:05:00Z</dcterms:created>
  <dcterms:modified xsi:type="dcterms:W3CDTF">2019-06-03T23:25:00Z</dcterms:modified>
</cp:coreProperties>
</file>